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F3B" w:rsidRDefault="00A04AC8" w:rsidP="00295F3B">
      <w:pPr>
        <w:spacing w:after="0" w:line="240" w:lineRule="auto"/>
        <w:ind w:firstLine="709"/>
        <w:jc w:val="right"/>
        <w:rPr>
          <w:rFonts w:ascii="Times New Roman" w:hAnsi="Times New Roman" w:cs="Times New Roman"/>
          <w:b/>
          <w:bCs/>
          <w:sz w:val="26"/>
          <w:szCs w:val="26"/>
          <w:lang w:eastAsia="ru-RU"/>
        </w:rPr>
      </w:pPr>
      <w:r w:rsidRPr="000F0134">
        <w:rPr>
          <w:rFonts w:ascii="Times New Roman" w:hAnsi="Times New Roman" w:cs="Times New Roman"/>
          <w:b/>
          <w:bCs/>
          <w:sz w:val="26"/>
          <w:szCs w:val="26"/>
          <w:lang w:eastAsia="ru-RU"/>
        </w:rPr>
        <w:t xml:space="preserve">Приложение № </w:t>
      </w:r>
      <w:r>
        <w:rPr>
          <w:rFonts w:ascii="Times New Roman" w:hAnsi="Times New Roman" w:cs="Times New Roman"/>
          <w:b/>
          <w:bCs/>
          <w:sz w:val="26"/>
          <w:szCs w:val="26"/>
          <w:lang w:eastAsia="ru-RU"/>
        </w:rPr>
        <w:t>2</w:t>
      </w:r>
      <w:r w:rsidR="00465526">
        <w:rPr>
          <w:rFonts w:ascii="Times New Roman" w:hAnsi="Times New Roman" w:cs="Times New Roman"/>
          <w:b/>
          <w:bCs/>
          <w:sz w:val="26"/>
          <w:szCs w:val="26"/>
          <w:lang w:eastAsia="ru-RU"/>
        </w:rPr>
        <w:t>3</w:t>
      </w:r>
      <w:bookmarkStart w:id="0" w:name="_GoBack"/>
      <w:bookmarkEnd w:id="0"/>
    </w:p>
    <w:p w:rsidR="00A04AC8" w:rsidRPr="000F0134" w:rsidRDefault="00A04AC8" w:rsidP="00A04AC8">
      <w:pPr>
        <w:spacing w:after="0" w:line="240" w:lineRule="auto"/>
        <w:ind w:firstLine="709"/>
        <w:jc w:val="right"/>
        <w:rPr>
          <w:rFonts w:ascii="Times New Roman" w:hAnsi="Times New Roman" w:cs="Times New Roman"/>
          <w:b/>
          <w:bCs/>
          <w:sz w:val="26"/>
          <w:szCs w:val="26"/>
          <w:lang w:eastAsia="ru-RU"/>
        </w:rPr>
      </w:pPr>
      <w:r w:rsidRPr="000F0134">
        <w:rPr>
          <w:rFonts w:ascii="Times New Roman" w:hAnsi="Times New Roman" w:cs="Times New Roman"/>
          <w:b/>
          <w:bCs/>
          <w:sz w:val="26"/>
          <w:szCs w:val="26"/>
          <w:lang w:eastAsia="ru-RU"/>
        </w:rPr>
        <w:t xml:space="preserve"> </w:t>
      </w:r>
    </w:p>
    <w:p w:rsidR="00A04AC8" w:rsidRPr="000F0134" w:rsidRDefault="00A04AC8" w:rsidP="00A04AC8">
      <w:pPr>
        <w:spacing w:after="0" w:line="240" w:lineRule="auto"/>
        <w:ind w:firstLine="709"/>
        <w:jc w:val="right"/>
        <w:rPr>
          <w:rFonts w:ascii="Times New Roman" w:hAnsi="Times New Roman" w:cs="Times New Roman"/>
          <w:b/>
          <w:bCs/>
          <w:sz w:val="26"/>
          <w:szCs w:val="26"/>
          <w:lang w:eastAsia="ru-RU"/>
        </w:rPr>
      </w:pPr>
      <w:r w:rsidRPr="000F0134">
        <w:rPr>
          <w:rFonts w:ascii="Times New Roman" w:eastAsia="Times New Roman" w:hAnsi="Times New Roman" w:cs="Times New Roman"/>
          <w:b/>
          <w:sz w:val="26"/>
          <w:szCs w:val="26"/>
          <w:lang w:eastAsia="ru-RU"/>
        </w:rPr>
        <w:t xml:space="preserve">к Договору </w:t>
      </w:r>
      <w:r w:rsidRPr="00B92342">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b/>
          <w:sz w:val="26"/>
          <w:szCs w:val="26"/>
          <w:lang w:eastAsia="ru-RU"/>
        </w:rPr>
        <w:t>__________</w:t>
      </w:r>
      <w:r w:rsidRPr="00B92342">
        <w:rPr>
          <w:rFonts w:ascii="Times New Roman" w:eastAsia="Times New Roman" w:hAnsi="Times New Roman" w:cs="Times New Roman"/>
          <w:b/>
          <w:sz w:val="26"/>
          <w:szCs w:val="26"/>
          <w:lang w:eastAsia="ru-RU"/>
        </w:rPr>
        <w:t xml:space="preserve"> </w:t>
      </w:r>
      <w:r w:rsidRPr="000F0134">
        <w:rPr>
          <w:rFonts w:ascii="Times New Roman" w:eastAsia="Times New Roman" w:hAnsi="Times New Roman" w:cs="Times New Roman"/>
          <w:b/>
          <w:sz w:val="26"/>
          <w:szCs w:val="26"/>
          <w:lang w:eastAsia="ru-RU"/>
        </w:rPr>
        <w:t>от ___________20</w:t>
      </w:r>
      <w:r>
        <w:rPr>
          <w:rFonts w:ascii="Times New Roman" w:eastAsia="Times New Roman" w:hAnsi="Times New Roman" w:cs="Times New Roman"/>
          <w:b/>
          <w:sz w:val="26"/>
          <w:szCs w:val="26"/>
          <w:lang w:eastAsia="ru-RU"/>
        </w:rPr>
        <w:t>2_</w:t>
      </w:r>
      <w:proofErr w:type="gramStart"/>
      <w:r>
        <w:rPr>
          <w:rFonts w:ascii="Times New Roman" w:eastAsia="Times New Roman" w:hAnsi="Times New Roman" w:cs="Times New Roman"/>
          <w:b/>
          <w:sz w:val="26"/>
          <w:szCs w:val="26"/>
          <w:lang w:eastAsia="ru-RU"/>
        </w:rPr>
        <w:t xml:space="preserve">_ </w:t>
      </w:r>
      <w:r w:rsidRPr="000F0134">
        <w:rPr>
          <w:rFonts w:ascii="Times New Roman" w:eastAsia="Times New Roman" w:hAnsi="Times New Roman" w:cs="Times New Roman"/>
          <w:b/>
          <w:sz w:val="26"/>
          <w:szCs w:val="26"/>
          <w:lang w:eastAsia="ru-RU"/>
        </w:rPr>
        <w:t xml:space="preserve"> г.</w:t>
      </w:r>
      <w:proofErr w:type="gramEnd"/>
    </w:p>
    <w:p w:rsidR="00A04AC8" w:rsidRPr="000F0134" w:rsidRDefault="00A04AC8" w:rsidP="00A04AC8">
      <w:pPr>
        <w:spacing w:after="0" w:line="240" w:lineRule="auto"/>
        <w:jc w:val="right"/>
        <w:rPr>
          <w:rFonts w:ascii="Times New Roman" w:hAnsi="Times New Roman" w:cs="Times New Roman"/>
          <w:b/>
          <w:bCs/>
          <w:sz w:val="26"/>
          <w:szCs w:val="26"/>
          <w:lang w:eastAsia="ru-RU"/>
        </w:rPr>
      </w:pPr>
    </w:p>
    <w:p w:rsidR="00A04AC8" w:rsidRPr="000F0134" w:rsidRDefault="00A04AC8" w:rsidP="00A04AC8">
      <w:pPr>
        <w:spacing w:after="0" w:line="240" w:lineRule="auto"/>
        <w:rPr>
          <w:rFonts w:ascii="Times New Roman" w:eastAsia="Times New Roman" w:hAnsi="Times New Roman" w:cs="Times New Roman"/>
          <w:b/>
          <w:color w:val="000000"/>
          <w:sz w:val="26"/>
          <w:szCs w:val="26"/>
          <w:lang w:eastAsia="ru-RU"/>
        </w:rPr>
      </w:pPr>
      <w:r w:rsidRPr="000F0134">
        <w:rPr>
          <w:rFonts w:ascii="Times New Roman" w:eastAsia="Times New Roman" w:hAnsi="Times New Roman" w:cs="Times New Roman"/>
          <w:b/>
          <w:color w:val="000000"/>
          <w:sz w:val="26"/>
          <w:szCs w:val="26"/>
          <w:lang w:eastAsia="ru-RU"/>
        </w:rPr>
        <w:t>ФОРМА</w:t>
      </w:r>
    </w:p>
    <w:p w:rsidR="00A04AC8" w:rsidRPr="000F0134" w:rsidRDefault="00A04AC8" w:rsidP="00A04AC8">
      <w:pPr>
        <w:spacing w:after="0" w:line="240" w:lineRule="auto"/>
        <w:rPr>
          <w:rFonts w:ascii="Times New Roman" w:eastAsia="Times New Roman" w:hAnsi="Times New Roman" w:cs="Times New Roman"/>
          <w:b/>
          <w:color w:val="000000"/>
          <w:sz w:val="26"/>
          <w:szCs w:val="26"/>
          <w:lang w:eastAsia="ru-RU"/>
        </w:rPr>
      </w:pPr>
    </w:p>
    <w:p w:rsidR="00A04AC8" w:rsidRPr="005123FE" w:rsidRDefault="00A04AC8" w:rsidP="00A04AC8">
      <w:pPr>
        <w:ind w:firstLine="709"/>
        <w:jc w:val="center"/>
        <w:rPr>
          <w:rFonts w:ascii="Times New Roman" w:hAnsi="Times New Roman" w:cs="Times New Roman"/>
          <w:b/>
          <w:sz w:val="26"/>
          <w:szCs w:val="26"/>
        </w:rPr>
      </w:pPr>
      <w:r w:rsidRPr="005123FE">
        <w:rPr>
          <w:rFonts w:ascii="Times New Roman" w:hAnsi="Times New Roman" w:cs="Times New Roman"/>
          <w:b/>
          <w:sz w:val="26"/>
          <w:szCs w:val="26"/>
        </w:rPr>
        <w:t xml:space="preserve">ЛИЦЕНЗИОННЫЙ ДОГОВОР № </w:t>
      </w:r>
    </w:p>
    <w:p w:rsidR="00A04AC8" w:rsidRPr="005123FE" w:rsidRDefault="00A04AC8" w:rsidP="00A04AC8">
      <w:pPr>
        <w:ind w:firstLine="709"/>
        <w:jc w:val="center"/>
        <w:rPr>
          <w:rFonts w:ascii="Times New Roman" w:hAnsi="Times New Roman" w:cs="Times New Roman"/>
          <w:b/>
          <w:sz w:val="26"/>
          <w:szCs w:val="26"/>
        </w:rPr>
      </w:pPr>
      <w:r w:rsidRPr="005123FE">
        <w:rPr>
          <w:rFonts w:ascii="Times New Roman" w:hAnsi="Times New Roman" w:cs="Times New Roman"/>
          <w:b/>
          <w:sz w:val="26"/>
          <w:szCs w:val="26"/>
        </w:rPr>
        <w:t xml:space="preserve">о предоставлении права использования программного обеспечения  </w:t>
      </w:r>
    </w:p>
    <w:p w:rsidR="00A04AC8" w:rsidRPr="005123FE" w:rsidRDefault="00A04AC8" w:rsidP="00A04AC8">
      <w:pPr>
        <w:ind w:firstLine="709"/>
        <w:jc w:val="both"/>
        <w:rPr>
          <w:rFonts w:ascii="Times New Roman" w:hAnsi="Times New Roman" w:cs="Times New Roman"/>
          <w:sz w:val="26"/>
          <w:szCs w:val="26"/>
        </w:rPr>
      </w:pPr>
      <w:r w:rsidRPr="005123FE">
        <w:rPr>
          <w:rFonts w:ascii="Times New Roman" w:hAnsi="Times New Roman" w:cs="Times New Roman"/>
          <w:sz w:val="26"/>
          <w:szCs w:val="26"/>
        </w:rPr>
        <w:t>г. Москва</w:t>
      </w:r>
      <w:r w:rsidRPr="005123FE">
        <w:rPr>
          <w:rFonts w:ascii="Times New Roman" w:hAnsi="Times New Roman" w:cs="Times New Roman"/>
          <w:sz w:val="26"/>
          <w:szCs w:val="26"/>
        </w:rPr>
        <w:tab/>
      </w:r>
      <w:r w:rsidRPr="005123FE">
        <w:rPr>
          <w:rFonts w:ascii="Times New Roman" w:hAnsi="Times New Roman" w:cs="Times New Roman"/>
          <w:sz w:val="26"/>
          <w:szCs w:val="26"/>
        </w:rPr>
        <w:tab/>
      </w:r>
      <w:r w:rsidRPr="005123FE">
        <w:rPr>
          <w:rFonts w:ascii="Times New Roman" w:hAnsi="Times New Roman" w:cs="Times New Roman"/>
          <w:sz w:val="26"/>
          <w:szCs w:val="26"/>
        </w:rPr>
        <w:tab/>
      </w:r>
      <w:r w:rsidRPr="005123FE">
        <w:rPr>
          <w:rFonts w:ascii="Times New Roman" w:hAnsi="Times New Roman" w:cs="Times New Roman"/>
          <w:sz w:val="26"/>
          <w:szCs w:val="26"/>
        </w:rPr>
        <w:tab/>
      </w:r>
      <w:r w:rsidRPr="005123FE">
        <w:rPr>
          <w:rFonts w:ascii="Times New Roman" w:hAnsi="Times New Roman" w:cs="Times New Roman"/>
          <w:sz w:val="26"/>
          <w:szCs w:val="26"/>
        </w:rPr>
        <w:tab/>
        <w:t xml:space="preserve">          </w:t>
      </w:r>
      <w:proofErr w:type="gramStart"/>
      <w:r w:rsidRPr="005123FE">
        <w:rPr>
          <w:rFonts w:ascii="Times New Roman" w:hAnsi="Times New Roman" w:cs="Times New Roman"/>
          <w:sz w:val="26"/>
          <w:szCs w:val="26"/>
        </w:rPr>
        <w:t xml:space="preserve">   «</w:t>
      </w:r>
      <w:proofErr w:type="gramEnd"/>
      <w:r w:rsidRPr="005123FE">
        <w:rPr>
          <w:rFonts w:ascii="Times New Roman" w:hAnsi="Times New Roman" w:cs="Times New Roman"/>
          <w:sz w:val="26"/>
          <w:szCs w:val="26"/>
        </w:rPr>
        <w:t>____» _____________ 20___ г.</w:t>
      </w:r>
    </w:p>
    <w:p w:rsidR="00A04AC8" w:rsidRPr="005123FE" w:rsidRDefault="00A04AC8" w:rsidP="00A04AC8">
      <w:pPr>
        <w:jc w:val="both"/>
        <w:rPr>
          <w:rFonts w:ascii="Times New Roman" w:hAnsi="Times New Roman" w:cs="Times New Roman"/>
          <w:sz w:val="26"/>
          <w:szCs w:val="26"/>
        </w:rPr>
      </w:pPr>
      <w:r w:rsidRPr="005123FE">
        <w:rPr>
          <w:rFonts w:ascii="Times New Roman" w:hAnsi="Times New Roman" w:cs="Times New Roman"/>
          <w:b/>
          <w:sz w:val="26"/>
          <w:szCs w:val="26"/>
        </w:rPr>
        <w:t>_______,</w:t>
      </w:r>
      <w:r w:rsidRPr="005123FE">
        <w:rPr>
          <w:rFonts w:ascii="Times New Roman" w:hAnsi="Times New Roman" w:cs="Times New Roman"/>
          <w:sz w:val="26"/>
          <w:szCs w:val="26"/>
        </w:rPr>
        <w:t xml:space="preserve"> именуемое в дальнейшем «ЛИЦЕНЗИАР», в лице _______, действующего на основании Устава, с одной стороны, и </w:t>
      </w:r>
    </w:p>
    <w:p w:rsidR="00A04AC8" w:rsidRPr="005123FE" w:rsidRDefault="00A04AC8" w:rsidP="00A04AC8">
      <w:pPr>
        <w:ind w:firstLine="709"/>
        <w:jc w:val="both"/>
        <w:rPr>
          <w:rFonts w:ascii="Times New Roman" w:hAnsi="Times New Roman" w:cs="Times New Roman"/>
          <w:sz w:val="26"/>
          <w:szCs w:val="26"/>
        </w:rPr>
      </w:pPr>
      <w:r w:rsidRPr="005123FE">
        <w:rPr>
          <w:rFonts w:ascii="Times New Roman" w:hAnsi="Times New Roman" w:cs="Times New Roman"/>
          <w:b/>
          <w:sz w:val="26"/>
          <w:szCs w:val="26"/>
        </w:rPr>
        <w:t>__________</w:t>
      </w:r>
      <w:r w:rsidRPr="005123FE">
        <w:rPr>
          <w:rFonts w:ascii="Times New Roman" w:hAnsi="Times New Roman" w:cs="Times New Roman"/>
          <w:sz w:val="26"/>
          <w:szCs w:val="26"/>
        </w:rPr>
        <w:t>, именуемое в дальнейшем «ЛИЦЕНЗИАТ», в лице ______, действующего на основании _________, с другой стороны, совместно именуемые «Стороны», а по отдельности – «Сторона», заключили настоящий договор о предоставлении права использования программного обеспечения (далее – Лицензионный договор) о нижеследующем.</w:t>
      </w:r>
    </w:p>
    <w:p w:rsidR="00A04AC8" w:rsidRPr="005123FE" w:rsidRDefault="00A04AC8" w:rsidP="00A04AC8">
      <w:pPr>
        <w:numPr>
          <w:ilvl w:val="0"/>
          <w:numId w:val="1"/>
        </w:numPr>
        <w:spacing w:after="200" w:line="240" w:lineRule="auto"/>
        <w:ind w:left="0" w:firstLine="709"/>
        <w:jc w:val="center"/>
        <w:rPr>
          <w:rFonts w:ascii="Times New Roman" w:hAnsi="Times New Roman" w:cs="Times New Roman"/>
          <w:b/>
          <w:sz w:val="26"/>
          <w:szCs w:val="26"/>
        </w:rPr>
      </w:pPr>
      <w:r w:rsidRPr="005123FE">
        <w:rPr>
          <w:rFonts w:ascii="Times New Roman" w:hAnsi="Times New Roman" w:cs="Times New Roman"/>
          <w:b/>
          <w:sz w:val="26"/>
          <w:szCs w:val="26"/>
        </w:rPr>
        <w:t>ТЕРМИНЫ И ОПРЕДЕЛЕНИЯ</w:t>
      </w:r>
    </w:p>
    <w:p w:rsidR="00A04AC8" w:rsidRPr="005123FE" w:rsidRDefault="00A04AC8" w:rsidP="00A04AC8">
      <w:pPr>
        <w:numPr>
          <w:ilvl w:val="1"/>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В настоящем Лицензионном договоре следующие термины должны пониматься так, как указано ниже:</w:t>
      </w:r>
    </w:p>
    <w:p w:rsidR="00A04AC8" w:rsidRPr="005123FE" w:rsidRDefault="00A04AC8" w:rsidP="00A04AC8">
      <w:pPr>
        <w:widowControl w:val="0"/>
        <w:numPr>
          <w:ilvl w:val="2"/>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«Акт приема – передачи Лицензии» (Акт) – акт, составленный и подписанный уполномоченными представителями Сторон и удостоверяющий предоставление Лицензии ЛИЦЕНЗИАТУ. Форма Акта приведена в Приложении № 1 к настоящему Лицензионному договору.</w:t>
      </w:r>
    </w:p>
    <w:p w:rsidR="00A04AC8" w:rsidRPr="005123FE" w:rsidRDefault="00A04AC8" w:rsidP="00A04AC8">
      <w:pPr>
        <w:widowControl w:val="0"/>
        <w:numPr>
          <w:ilvl w:val="2"/>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 xml:space="preserve"> «Документация» – стандартная пользовательская документация, руководства и другие материалы, предоставляемые производителем ПО и имеющие отношение к ПО. Документация может содержаться на бумаге, ином материальном носителе или может быть опубликована на веб-сайте производителя ПО в сети Интернет.</w:t>
      </w:r>
    </w:p>
    <w:p w:rsidR="00A04AC8" w:rsidRPr="005123FE" w:rsidRDefault="00A04AC8" w:rsidP="00A04AC8">
      <w:pPr>
        <w:widowControl w:val="0"/>
        <w:numPr>
          <w:ilvl w:val="2"/>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 xml:space="preserve"> «Лицензия» – </w:t>
      </w:r>
      <w:r w:rsidRPr="005123FE">
        <w:rPr>
          <w:rStyle w:val="display-string"/>
          <w:rFonts w:ascii="Times New Roman" w:hAnsi="Times New Roman" w:cs="Times New Roman"/>
          <w:color w:val="333333"/>
          <w:sz w:val="26"/>
          <w:szCs w:val="26"/>
        </w:rPr>
        <w:t>право на использование ПО на условиях простой (неисключительной) лицензии, предоставляемое</w:t>
      </w:r>
      <w:r w:rsidRPr="005123FE">
        <w:rPr>
          <w:rFonts w:ascii="Times New Roman" w:hAnsi="Times New Roman" w:cs="Times New Roman"/>
          <w:sz w:val="26"/>
          <w:szCs w:val="26"/>
        </w:rPr>
        <w:t xml:space="preserve"> ЛИЦЕНЗИАРОМ ЛИЦЕНЗИАТУ по настоящему Лицензионному договору, определяющая совокупность прав использования ПО Лицензиатом. </w:t>
      </w:r>
    </w:p>
    <w:p w:rsidR="00A04AC8" w:rsidRPr="005123FE" w:rsidRDefault="00A04AC8" w:rsidP="00A04AC8">
      <w:pPr>
        <w:widowControl w:val="0"/>
        <w:numPr>
          <w:ilvl w:val="2"/>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«Программное обеспечение (ПО)» – указанное в Приложении № 2 к настоящему Лицензионному договору программное обеспечение, Лицензию на использование, которого ЛИЦЕНЗИАР предоставляет ЛИЦЕНЗИАТУ по настоящему Лицензионному договору.</w:t>
      </w:r>
    </w:p>
    <w:p w:rsidR="00A04AC8" w:rsidRPr="005123FE" w:rsidRDefault="00A04AC8" w:rsidP="00A04AC8">
      <w:pPr>
        <w:widowControl w:val="0"/>
        <w:numPr>
          <w:ilvl w:val="2"/>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«Правообладатель» - лицо, обладающее исключительным правом в полном объеме на ПО либо правом использования ПО в объеме, позволяющем предоставлять лицензию по настоящему Лицензионному договору.</w:t>
      </w:r>
    </w:p>
    <w:p w:rsidR="00A04AC8" w:rsidRPr="005123FE" w:rsidRDefault="00A04AC8" w:rsidP="00A04AC8">
      <w:pPr>
        <w:pStyle w:val="a3"/>
        <w:widowControl w:val="0"/>
        <w:rPr>
          <w:sz w:val="26"/>
          <w:szCs w:val="26"/>
        </w:rPr>
      </w:pPr>
    </w:p>
    <w:p w:rsidR="00A04AC8" w:rsidRPr="005123FE" w:rsidRDefault="00A04AC8" w:rsidP="00A04AC8">
      <w:pPr>
        <w:widowControl w:val="0"/>
        <w:numPr>
          <w:ilvl w:val="0"/>
          <w:numId w:val="1"/>
        </w:numPr>
        <w:spacing w:after="200" w:line="240" w:lineRule="auto"/>
        <w:ind w:left="0" w:firstLine="709"/>
        <w:jc w:val="center"/>
        <w:rPr>
          <w:rFonts w:ascii="Times New Roman" w:hAnsi="Times New Roman" w:cs="Times New Roman"/>
          <w:b/>
          <w:sz w:val="26"/>
          <w:szCs w:val="26"/>
        </w:rPr>
      </w:pPr>
      <w:r w:rsidRPr="005123FE">
        <w:rPr>
          <w:rFonts w:ascii="Times New Roman" w:hAnsi="Times New Roman" w:cs="Times New Roman"/>
          <w:b/>
          <w:sz w:val="26"/>
          <w:szCs w:val="26"/>
        </w:rPr>
        <w:t>ПРЕДМЕТ ДОГОВОРА</w:t>
      </w:r>
    </w:p>
    <w:p w:rsidR="00A04AC8" w:rsidRPr="005123FE" w:rsidRDefault="00A04AC8" w:rsidP="00A04AC8">
      <w:pPr>
        <w:widowControl w:val="0"/>
        <w:numPr>
          <w:ilvl w:val="1"/>
          <w:numId w:val="1"/>
        </w:numPr>
        <w:spacing w:after="20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ЛИЦЕНЗИАР предоставляет ЛИЦЕНЗИАТУ Лицензии в целях исполнения п.</w:t>
      </w:r>
      <w:r w:rsidR="00CC0B66">
        <w:rPr>
          <w:rFonts w:ascii="Times New Roman" w:hAnsi="Times New Roman" w:cs="Times New Roman"/>
          <w:sz w:val="26"/>
          <w:szCs w:val="26"/>
        </w:rPr>
        <w:t>2.1.40</w:t>
      </w:r>
      <w:r w:rsidRPr="005123FE">
        <w:rPr>
          <w:rFonts w:ascii="Times New Roman" w:hAnsi="Times New Roman" w:cs="Times New Roman"/>
          <w:sz w:val="26"/>
          <w:szCs w:val="26"/>
        </w:rPr>
        <w:t xml:space="preserve"> договора </w:t>
      </w:r>
      <w:r w:rsidRPr="005123FE">
        <w:rPr>
          <w:rFonts w:ascii="Times New Roman" w:hAnsi="Times New Roman" w:cs="Times New Roman"/>
          <w:i/>
          <w:color w:val="FF0000"/>
          <w:sz w:val="26"/>
          <w:szCs w:val="26"/>
        </w:rPr>
        <w:t xml:space="preserve">[указывается </w:t>
      </w:r>
      <w:r>
        <w:rPr>
          <w:rFonts w:ascii="Times New Roman" w:hAnsi="Times New Roman" w:cs="Times New Roman"/>
          <w:i/>
          <w:color w:val="FF0000"/>
          <w:sz w:val="26"/>
          <w:szCs w:val="26"/>
        </w:rPr>
        <w:t>при подписании договора</w:t>
      </w:r>
      <w:r w:rsidRPr="005123FE">
        <w:rPr>
          <w:rFonts w:ascii="Times New Roman" w:hAnsi="Times New Roman" w:cs="Times New Roman"/>
          <w:i/>
          <w:color w:val="FF0000"/>
          <w:sz w:val="26"/>
          <w:szCs w:val="26"/>
        </w:rPr>
        <w:t xml:space="preserve">] </w:t>
      </w:r>
      <w:r w:rsidRPr="005123FE">
        <w:rPr>
          <w:rFonts w:ascii="Times New Roman" w:hAnsi="Times New Roman" w:cs="Times New Roman"/>
          <w:sz w:val="26"/>
          <w:szCs w:val="26"/>
        </w:rPr>
        <w:t>№____________от _____________</w:t>
      </w:r>
      <w:proofErr w:type="gramStart"/>
      <w:r w:rsidRPr="005123FE">
        <w:rPr>
          <w:rFonts w:ascii="Times New Roman" w:hAnsi="Times New Roman" w:cs="Times New Roman"/>
          <w:sz w:val="26"/>
          <w:szCs w:val="26"/>
        </w:rPr>
        <w:t>_ ,</w:t>
      </w:r>
      <w:proofErr w:type="gramEnd"/>
      <w:r w:rsidRPr="005123FE">
        <w:rPr>
          <w:rFonts w:ascii="Times New Roman" w:hAnsi="Times New Roman" w:cs="Times New Roman"/>
          <w:sz w:val="26"/>
          <w:szCs w:val="26"/>
        </w:rPr>
        <w:t xml:space="preserve"> заключенного между ____ и ПАО «Ростелеком», далее – «Договор». Лицензии предоставляются безвозмездно на условиях, указанных в </w:t>
      </w:r>
      <w:r w:rsidRPr="005123FE">
        <w:rPr>
          <w:rFonts w:ascii="Times New Roman" w:hAnsi="Times New Roman" w:cs="Times New Roman"/>
          <w:sz w:val="26"/>
          <w:szCs w:val="26"/>
        </w:rPr>
        <w:lastRenderedPageBreak/>
        <w:t>настоящем Лицензионном договоре.</w:t>
      </w:r>
    </w:p>
    <w:p w:rsidR="00A04AC8" w:rsidRPr="005123FE" w:rsidRDefault="00A04AC8" w:rsidP="00A04AC8">
      <w:pPr>
        <w:widowControl w:val="0"/>
        <w:numPr>
          <w:ilvl w:val="1"/>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 xml:space="preserve">Лицензии предоставляются ЛИЦЕНЗИАТУ для использования ПО на территории Российской Федерации с даты подписания Сторонами Акта приема-передачи Лицензии на срок </w:t>
      </w:r>
      <w:r w:rsidRPr="005123FE">
        <w:rPr>
          <w:rFonts w:ascii="Times New Roman" w:hAnsi="Times New Roman" w:cs="Times New Roman"/>
          <w:bCs/>
          <w:sz w:val="26"/>
          <w:szCs w:val="26"/>
        </w:rPr>
        <w:t xml:space="preserve">действия настоящего </w:t>
      </w:r>
      <w:r w:rsidRPr="005123FE">
        <w:rPr>
          <w:rFonts w:ascii="Times New Roman" w:hAnsi="Times New Roman" w:cs="Times New Roman"/>
          <w:sz w:val="26"/>
          <w:szCs w:val="26"/>
        </w:rPr>
        <w:t>Лицензионного договора</w:t>
      </w:r>
      <w:r w:rsidRPr="005123FE">
        <w:rPr>
          <w:rFonts w:ascii="Times New Roman" w:hAnsi="Times New Roman" w:cs="Times New Roman"/>
          <w:bCs/>
          <w:sz w:val="26"/>
          <w:szCs w:val="26"/>
        </w:rPr>
        <w:t xml:space="preserve">. </w:t>
      </w:r>
    </w:p>
    <w:p w:rsidR="00A04AC8" w:rsidRPr="005123FE" w:rsidRDefault="00A04AC8" w:rsidP="00A04AC8">
      <w:pPr>
        <w:widowControl w:val="0"/>
        <w:numPr>
          <w:ilvl w:val="1"/>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ЛИЦЕНЗИАТУ предоставляется право использования ПО в соответствии с его назначением, т.е. ЛИЦЕНЗИАТ вправе осуществлять такое использование, которое является обычным для такого рода ПО, и которое, в числе прочего, обозначено в Документации и Условиях использования ПО (если применимо).</w:t>
      </w:r>
    </w:p>
    <w:p w:rsidR="00A04AC8" w:rsidRPr="005123FE" w:rsidRDefault="00A04AC8" w:rsidP="00A04AC8">
      <w:pPr>
        <w:widowControl w:val="0"/>
        <w:numPr>
          <w:ilvl w:val="1"/>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 xml:space="preserve">ЛИЦЕНЗИАТУ предоставляется право на воспроизведение ПО, которое осуществляется в количестве экземпляров, указанном в Приложении № 2 к настоящему Лицензионному договору </w:t>
      </w:r>
      <w:r w:rsidRPr="005123FE">
        <w:rPr>
          <w:rFonts w:ascii="Times New Roman" w:hAnsi="Times New Roman" w:cs="Times New Roman"/>
          <w:i/>
          <w:color w:val="FF0000"/>
          <w:sz w:val="26"/>
          <w:szCs w:val="26"/>
        </w:rPr>
        <w:t>[при необходимости указываются другие способы использования ПО, согласованные сторонами].</w:t>
      </w:r>
    </w:p>
    <w:p w:rsidR="00A04AC8" w:rsidRPr="005123FE" w:rsidRDefault="00A04AC8" w:rsidP="00A04AC8">
      <w:pPr>
        <w:widowControl w:val="0"/>
        <w:numPr>
          <w:ilvl w:val="1"/>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ЛИЦЕНЗИАТ не несет обязанность по предоставлению ЛИЦЕНЗИАРУ отчетов об использовании ПО.</w:t>
      </w:r>
    </w:p>
    <w:p w:rsidR="00A04AC8" w:rsidRPr="005123FE" w:rsidRDefault="00A04AC8" w:rsidP="00A04AC8">
      <w:pPr>
        <w:widowControl w:val="0"/>
        <w:numPr>
          <w:ilvl w:val="1"/>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 xml:space="preserve">Стороны настоящим соглашаются, что ЛИЦЕНЗИАТ вправе использовать в соответствии с условиями Лицензионного договора как ПО целиком, так и любые отдельные его элементы, фрагменты и части, если структура и функционал ПО допускает подобное его использование и такое использование не запрещено Документацией. </w:t>
      </w:r>
    </w:p>
    <w:p w:rsidR="00A04AC8" w:rsidRPr="005123FE" w:rsidRDefault="00A04AC8" w:rsidP="00A04AC8">
      <w:pPr>
        <w:widowControl w:val="0"/>
        <w:numPr>
          <w:ilvl w:val="1"/>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В ПО не могут быть внесены изменения, сокращения и дополнения. Осуществление адаптации ПО не допускается.</w:t>
      </w:r>
    </w:p>
    <w:p w:rsidR="00A04AC8" w:rsidRPr="005123FE" w:rsidRDefault="00A04AC8" w:rsidP="00A04AC8">
      <w:pPr>
        <w:widowControl w:val="0"/>
        <w:numPr>
          <w:ilvl w:val="1"/>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 xml:space="preserve">ПО </w:t>
      </w:r>
      <w:r w:rsidRPr="005123FE">
        <w:rPr>
          <w:rFonts w:ascii="Times New Roman" w:eastAsia="Times" w:hAnsi="Times New Roman" w:cs="Times New Roman"/>
          <w:color w:val="000000"/>
          <w:sz w:val="26"/>
          <w:szCs w:val="26"/>
        </w:rPr>
        <w:t xml:space="preserve">предоставляется ЛИЦЕНЗИАТУ «как есть», </w:t>
      </w:r>
      <w:r w:rsidRPr="005123FE">
        <w:rPr>
          <w:rFonts w:ascii="Times New Roman" w:hAnsi="Times New Roman" w:cs="Times New Roman"/>
          <w:color w:val="000000"/>
          <w:sz w:val="26"/>
          <w:szCs w:val="26"/>
        </w:rPr>
        <w:t>со всеми недостатками, без каких-либо гарантий, без обеспечения технических характеристик или свойств, при этом его использование осуществляется Лицензиатом исключительно на свой собственный риск.</w:t>
      </w:r>
      <w:r w:rsidRPr="005123FE">
        <w:rPr>
          <w:rFonts w:ascii="Times New Roman" w:hAnsi="Times New Roman" w:cs="Times New Roman"/>
          <w:sz w:val="26"/>
          <w:szCs w:val="26"/>
        </w:rPr>
        <w:t xml:space="preserve"> ЛИЦЕНЗИАТ настоящим соглашается с тем, что не существует прямо выраженных или подразумеваемых гарантий, что:  (i) Программное обеспечение будет соответствовать требованиям ЛИЦЕНЗИАТА , (</w:t>
      </w:r>
      <w:proofErr w:type="spellStart"/>
      <w:r w:rsidRPr="005123FE">
        <w:rPr>
          <w:rFonts w:ascii="Times New Roman" w:hAnsi="Times New Roman" w:cs="Times New Roman"/>
          <w:sz w:val="26"/>
          <w:szCs w:val="26"/>
        </w:rPr>
        <w:t>ii</w:t>
      </w:r>
      <w:proofErr w:type="spellEnd"/>
      <w:r w:rsidRPr="005123FE">
        <w:rPr>
          <w:rFonts w:ascii="Times New Roman" w:hAnsi="Times New Roman" w:cs="Times New Roman"/>
          <w:sz w:val="26"/>
          <w:szCs w:val="26"/>
        </w:rPr>
        <w:t>) Программное обеспечение будет работать в комбинации с каким-либо аппаратным или программным обеспечением, за исключением того, которое прямо указанного в документации; (</w:t>
      </w:r>
      <w:proofErr w:type="spellStart"/>
      <w:r w:rsidRPr="005123FE">
        <w:rPr>
          <w:rFonts w:ascii="Times New Roman" w:hAnsi="Times New Roman" w:cs="Times New Roman"/>
          <w:sz w:val="26"/>
          <w:szCs w:val="26"/>
        </w:rPr>
        <w:t>iii</w:t>
      </w:r>
      <w:proofErr w:type="spellEnd"/>
      <w:r w:rsidRPr="005123FE">
        <w:rPr>
          <w:rFonts w:ascii="Times New Roman" w:hAnsi="Times New Roman" w:cs="Times New Roman"/>
          <w:sz w:val="26"/>
          <w:szCs w:val="26"/>
        </w:rPr>
        <w:t xml:space="preserve">) Программное обеспечение будет работать бесперебойно и без ошибок, или что все обнаруженные ошибки в работе Программного обеспечения  будут исправлены. </w:t>
      </w:r>
    </w:p>
    <w:p w:rsidR="00A04AC8" w:rsidRPr="005123FE" w:rsidRDefault="00A04AC8" w:rsidP="00A04AC8">
      <w:pPr>
        <w:widowControl w:val="0"/>
        <w:numPr>
          <w:ilvl w:val="1"/>
          <w:numId w:val="1"/>
        </w:numPr>
        <w:spacing w:after="200" w:line="240" w:lineRule="auto"/>
        <w:ind w:left="0" w:firstLine="709"/>
        <w:jc w:val="both"/>
        <w:rPr>
          <w:rFonts w:ascii="Times New Roman" w:hAnsi="Times New Roman" w:cs="Times New Roman"/>
          <w:sz w:val="26"/>
          <w:szCs w:val="26"/>
        </w:rPr>
      </w:pPr>
      <w:r w:rsidRPr="005123FE">
        <w:rPr>
          <w:rFonts w:ascii="Times New Roman" w:hAnsi="Times New Roman" w:cs="Times New Roman"/>
          <w:bCs/>
          <w:sz w:val="26"/>
          <w:szCs w:val="26"/>
        </w:rPr>
        <w:t xml:space="preserve">После окончания срока действия настоящего </w:t>
      </w:r>
      <w:r w:rsidRPr="005123FE">
        <w:rPr>
          <w:rFonts w:ascii="Times New Roman" w:hAnsi="Times New Roman" w:cs="Times New Roman"/>
          <w:sz w:val="26"/>
          <w:szCs w:val="26"/>
        </w:rPr>
        <w:t>Лицензионного договора</w:t>
      </w:r>
      <w:r w:rsidRPr="005123FE">
        <w:rPr>
          <w:rFonts w:ascii="Times New Roman" w:hAnsi="Times New Roman" w:cs="Times New Roman"/>
          <w:bCs/>
          <w:sz w:val="26"/>
          <w:szCs w:val="26"/>
        </w:rPr>
        <w:t xml:space="preserve"> или его досрочного расторжения ЛИЦЕНЗИАТ обязан вернуть ЛИЦЕНЗИАРУ или </w:t>
      </w:r>
      <w:r w:rsidRPr="005123FE">
        <w:rPr>
          <w:rFonts w:ascii="Times New Roman" w:hAnsi="Times New Roman" w:cs="Times New Roman"/>
          <w:sz w:val="26"/>
          <w:szCs w:val="26"/>
        </w:rPr>
        <w:t>уничтожить полученные в соответствии с настоящим Лицензионным договором дистрибутивы ПО, а также удалить ПО с устройств, на которых оно было установлено, и не позднее чем через 20 (Двадцать) календарных дней направить ЛИЦЕНЗИАРУ соответствующий акт об уничтожении, подписанный ЛИЦЕНЗИАТОМ. В случае нарушения данного обязательства ЛИЦЕНЗИАР вправе взыскать</w:t>
      </w:r>
      <w:r>
        <w:rPr>
          <w:rFonts w:ascii="Times New Roman" w:hAnsi="Times New Roman" w:cs="Times New Roman"/>
          <w:sz w:val="26"/>
          <w:szCs w:val="26"/>
        </w:rPr>
        <w:t xml:space="preserve"> с ЛИЦЕНЗИАТА штраф в размере 1000,00 (одной тысячи)</w:t>
      </w:r>
      <w:r w:rsidRPr="005123FE">
        <w:rPr>
          <w:rFonts w:ascii="Times New Roman" w:hAnsi="Times New Roman" w:cs="Times New Roman"/>
          <w:sz w:val="26"/>
          <w:szCs w:val="26"/>
        </w:rPr>
        <w:t xml:space="preserve"> рублей</w:t>
      </w:r>
      <w:r w:rsidRPr="005123FE">
        <w:rPr>
          <w:rFonts w:ascii="Times New Roman" w:hAnsi="Times New Roman" w:cs="Times New Roman"/>
          <w:i/>
          <w:color w:val="FF0000"/>
          <w:sz w:val="26"/>
          <w:szCs w:val="26"/>
        </w:rPr>
        <w:t>.</w:t>
      </w:r>
    </w:p>
    <w:p w:rsidR="00A04AC8" w:rsidRPr="005123FE" w:rsidRDefault="00A04AC8" w:rsidP="00A04AC8">
      <w:pPr>
        <w:widowControl w:val="0"/>
        <w:numPr>
          <w:ilvl w:val="0"/>
          <w:numId w:val="1"/>
        </w:numPr>
        <w:spacing w:after="200" w:line="240" w:lineRule="auto"/>
        <w:ind w:left="0" w:firstLine="709"/>
        <w:jc w:val="center"/>
        <w:rPr>
          <w:rFonts w:ascii="Times New Roman" w:hAnsi="Times New Roman" w:cs="Times New Roman"/>
          <w:b/>
          <w:sz w:val="26"/>
          <w:szCs w:val="26"/>
        </w:rPr>
      </w:pPr>
      <w:r w:rsidRPr="005123FE">
        <w:rPr>
          <w:rFonts w:ascii="Times New Roman" w:hAnsi="Times New Roman" w:cs="Times New Roman"/>
          <w:b/>
          <w:sz w:val="26"/>
          <w:szCs w:val="26"/>
        </w:rPr>
        <w:t>ГАРАНТИИ ЛИЦЕНЗИАРА</w:t>
      </w:r>
    </w:p>
    <w:p w:rsidR="00A04AC8" w:rsidRPr="005123FE" w:rsidRDefault="00A04AC8" w:rsidP="00A04AC8">
      <w:pPr>
        <w:widowControl w:val="0"/>
        <w:numPr>
          <w:ilvl w:val="1"/>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color w:val="000000"/>
          <w:sz w:val="26"/>
          <w:szCs w:val="26"/>
        </w:rPr>
        <w:t>Настоящим ЛИЦЕНЗИАР заверяет и гарантирует, что:</w:t>
      </w:r>
    </w:p>
    <w:p w:rsidR="00A04AC8" w:rsidRPr="005123FE" w:rsidRDefault="00A04AC8" w:rsidP="00A04AC8">
      <w:pPr>
        <w:widowControl w:val="0"/>
        <w:numPr>
          <w:ilvl w:val="2"/>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ЛИЦЕНЗИАР является надлежащим правообладателем ПО;</w:t>
      </w:r>
    </w:p>
    <w:p w:rsidR="00A04AC8" w:rsidRPr="005123FE" w:rsidRDefault="00A04AC8" w:rsidP="00A04AC8">
      <w:pPr>
        <w:widowControl w:val="0"/>
        <w:numPr>
          <w:ilvl w:val="2"/>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color w:val="000000"/>
          <w:sz w:val="26"/>
          <w:szCs w:val="26"/>
        </w:rPr>
        <w:t>он вправе предоставлять Лицензию на использование ПО в объеме, предусмотренном Лицензионным договором;</w:t>
      </w:r>
    </w:p>
    <w:p w:rsidR="00A04AC8" w:rsidRPr="005123FE" w:rsidRDefault="00A04AC8" w:rsidP="00A04AC8">
      <w:pPr>
        <w:widowControl w:val="0"/>
        <w:numPr>
          <w:ilvl w:val="2"/>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color w:val="000000"/>
          <w:sz w:val="26"/>
          <w:szCs w:val="26"/>
        </w:rPr>
        <w:t xml:space="preserve">ПО соответствует требованиям действующего законодательства, никакая часть и никакие элементы ПО не нарушают чьих-либо законных прав и интересов; </w:t>
      </w:r>
    </w:p>
    <w:p w:rsidR="00A04AC8" w:rsidRPr="005123FE" w:rsidRDefault="00A04AC8" w:rsidP="00A04AC8">
      <w:pPr>
        <w:widowControl w:val="0"/>
        <w:numPr>
          <w:ilvl w:val="2"/>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color w:val="000000"/>
          <w:sz w:val="26"/>
          <w:szCs w:val="26"/>
        </w:rPr>
        <w:t xml:space="preserve">использование ЛИЦЕНЗИАТОМ ПО на условиях предоставляемой в соответствии с настоящим Лицензионным договором Лицензии не будет нарушать или </w:t>
      </w:r>
      <w:r w:rsidRPr="005123FE">
        <w:rPr>
          <w:rFonts w:ascii="Times New Roman" w:hAnsi="Times New Roman" w:cs="Times New Roman"/>
          <w:color w:val="000000"/>
          <w:sz w:val="26"/>
          <w:szCs w:val="26"/>
        </w:rPr>
        <w:lastRenderedPageBreak/>
        <w:t>каким-либо образом ущемлять любые законные права любых третьих лиц;</w:t>
      </w:r>
    </w:p>
    <w:p w:rsidR="00A04AC8" w:rsidRPr="005123FE" w:rsidRDefault="00A04AC8" w:rsidP="00A04AC8">
      <w:pPr>
        <w:pStyle w:val="a5"/>
        <w:widowControl w:val="0"/>
        <w:numPr>
          <w:ilvl w:val="2"/>
          <w:numId w:val="1"/>
        </w:numPr>
        <w:ind w:left="0" w:firstLine="709"/>
        <w:jc w:val="both"/>
        <w:rPr>
          <w:rFonts w:ascii="Times New Roman" w:hAnsi="Times New Roman" w:cs="Times New Roman"/>
          <w:sz w:val="26"/>
          <w:szCs w:val="26"/>
        </w:rPr>
      </w:pPr>
      <w:r w:rsidRPr="005123FE">
        <w:rPr>
          <w:rFonts w:ascii="Times New Roman" w:hAnsi="Times New Roman" w:cs="Times New Roman"/>
          <w:sz w:val="26"/>
          <w:szCs w:val="26"/>
        </w:rPr>
        <w:t>на момент заключения настоящего Лицензионного договора право на использование ПО не состоит под арестом, не находится в залоге, в отношении прав использования ПО не ведётся судебного разбирательства, право использования ПО не является предметом иных имущественных прав и притязаний третьих лиц, в результате которых ЛИЦЕНЗИАР может утратить право на предоставление Лицензии, предусмотренной Лицензионным договором;</w:t>
      </w:r>
    </w:p>
    <w:p w:rsidR="00A04AC8" w:rsidRPr="005123FE" w:rsidRDefault="00A04AC8" w:rsidP="00A04AC8">
      <w:pPr>
        <w:pStyle w:val="a5"/>
        <w:widowControl w:val="0"/>
        <w:numPr>
          <w:ilvl w:val="1"/>
          <w:numId w:val="1"/>
        </w:numPr>
        <w:ind w:left="0" w:firstLine="709"/>
        <w:jc w:val="both"/>
        <w:rPr>
          <w:rFonts w:ascii="Times New Roman" w:hAnsi="Times New Roman" w:cs="Times New Roman"/>
          <w:sz w:val="26"/>
          <w:szCs w:val="26"/>
        </w:rPr>
      </w:pPr>
      <w:r w:rsidRPr="005123FE">
        <w:rPr>
          <w:rFonts w:ascii="Times New Roman" w:hAnsi="Times New Roman" w:cs="Times New Roman"/>
          <w:sz w:val="26"/>
          <w:szCs w:val="26"/>
        </w:rPr>
        <w:t>Нарушение ЛИЦЕНЗИАРОМ гарантий и заверений, обозначенных в п. 3.1. Лицензионного договора, является существенным нарушением Лицензионного договора. В случае нарушения ЛИЦЕНЗИАРОМ гарантий, указанных в п. 3.1. Лицензионного договора, ЛИЦЕНЗИАР возместит ЛИЦЕНЗИАТУ документально подтвержденны</w:t>
      </w:r>
      <w:r>
        <w:rPr>
          <w:rFonts w:ascii="Times New Roman" w:hAnsi="Times New Roman"/>
          <w:sz w:val="26"/>
          <w:szCs w:val="26"/>
        </w:rPr>
        <w:t>й ущерб</w:t>
      </w:r>
      <w:r w:rsidRPr="005123FE">
        <w:rPr>
          <w:rFonts w:ascii="Times New Roman" w:hAnsi="Times New Roman" w:cs="Times New Roman"/>
          <w:sz w:val="26"/>
          <w:szCs w:val="26"/>
        </w:rPr>
        <w:t xml:space="preserve">. </w:t>
      </w:r>
    </w:p>
    <w:p w:rsidR="00A04AC8" w:rsidRPr="005123FE" w:rsidRDefault="00A04AC8" w:rsidP="00A04AC8">
      <w:pPr>
        <w:widowControl w:val="0"/>
        <w:numPr>
          <w:ilvl w:val="1"/>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color w:val="000000"/>
          <w:sz w:val="26"/>
          <w:szCs w:val="26"/>
        </w:rPr>
        <w:t xml:space="preserve"> Если претензии/иски третьих лиц, основанные на утверждении о нарушении прав третьих лиц заключением и исполнением настоящего Лицензионного договора, будут предъявлены ЛИЦЕНЗИАТУ, ЛИЦЕНЗИАТ обязуется незамедлительно известить об этом ЛИЦЕНЗИАРА, а ЛИЦЕНЗИАР обязуется своими силами и за свой счет разрешать (рассматривать) такие претензии/иски, оградив ЛИЦЕНЗИАТА от возможных убытков и участия в рассмотрении претензий/возможном судебном разбирательстве.</w:t>
      </w:r>
    </w:p>
    <w:p w:rsidR="00A04AC8" w:rsidRPr="005123FE" w:rsidRDefault="00A04AC8" w:rsidP="00A04AC8">
      <w:pPr>
        <w:widowControl w:val="0"/>
        <w:numPr>
          <w:ilvl w:val="1"/>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ЛИЦЕНЗИАТ вправе также по согласованию с ЛИЦЕНЗИАРОМ самостоятельно осуществить судебную защиту в случае предъявления к ЛИЦЕНЗИАТУ третьими лицами иска в связи с нарушением интеллектуальных прав на ПО, полученных по настоящему Лицензионному договору. В этом случае при вынесении судебного решения, вступившего в законную силу, против ЛИЦЕНЗИАТА о взыскании средств с последнего, ЛИЦЕНЗИАР обязан возместить ЛИЦЕНЗИАТУ документально подтвержденный ущерб и все документально подтвержденные судебные издержки не позднее 10 (Десяти) рабочих дней с даты получения от ЛИЦЕНЗИАТА соответствующего письменного требования об уплате. В случае не уведомления ЛИЦЕНЗИАРА о поступивших претензиях и\или не согласования с ЛИЦЕНЗИАРОМ права на самостоятельную судебную защиту, ЛИЦЕНЗИАТ лишается права на возмещение убытков и судебных расходов.</w:t>
      </w:r>
    </w:p>
    <w:p w:rsidR="00A04AC8" w:rsidRPr="005123FE" w:rsidRDefault="00A04AC8" w:rsidP="00A04AC8">
      <w:pPr>
        <w:widowControl w:val="0"/>
        <w:numPr>
          <w:ilvl w:val="1"/>
          <w:numId w:val="1"/>
        </w:numPr>
        <w:spacing w:after="0" w:line="240" w:lineRule="auto"/>
        <w:ind w:left="0" w:firstLine="709"/>
        <w:jc w:val="both"/>
        <w:rPr>
          <w:rFonts w:ascii="Times New Roman" w:hAnsi="Times New Roman" w:cs="Times New Roman"/>
          <w:b/>
          <w:sz w:val="26"/>
          <w:szCs w:val="26"/>
        </w:rPr>
      </w:pPr>
      <w:r w:rsidRPr="005123FE">
        <w:rPr>
          <w:rFonts w:ascii="Times New Roman" w:hAnsi="Times New Roman" w:cs="Times New Roman"/>
          <w:sz w:val="26"/>
          <w:szCs w:val="26"/>
        </w:rPr>
        <w:t xml:space="preserve">В случаях, предусмотренных в </w:t>
      </w:r>
      <w:proofErr w:type="spellStart"/>
      <w:r w:rsidRPr="005123FE">
        <w:rPr>
          <w:rFonts w:ascii="Times New Roman" w:hAnsi="Times New Roman" w:cs="Times New Roman"/>
          <w:sz w:val="26"/>
          <w:szCs w:val="26"/>
        </w:rPr>
        <w:t>п.п</w:t>
      </w:r>
      <w:proofErr w:type="spellEnd"/>
      <w:r w:rsidRPr="005123FE">
        <w:rPr>
          <w:rFonts w:ascii="Times New Roman" w:hAnsi="Times New Roman" w:cs="Times New Roman"/>
          <w:sz w:val="26"/>
          <w:szCs w:val="26"/>
        </w:rPr>
        <w:t>. 3.3. и 3.4. Лицензионного договора, ЛИЦЕНЗИАТ обязан привлекать к участию в рассмотрении претензий/судебном процессе ЛИЦЕНЗИАРА и вправе требовать от него предоставления документов, подтверждающих гарантии и заверения ЛИЦЕНЗИАРА, а последний не вправе отказываться от такого участия и предоставления документов.</w:t>
      </w:r>
    </w:p>
    <w:p w:rsidR="00A04AC8" w:rsidRDefault="00A04AC8" w:rsidP="00A04AC8">
      <w:pPr>
        <w:widowControl w:val="0"/>
        <w:ind w:left="709"/>
        <w:jc w:val="both"/>
        <w:rPr>
          <w:rFonts w:ascii="Times New Roman" w:hAnsi="Times New Roman" w:cs="Times New Roman"/>
          <w:sz w:val="26"/>
          <w:szCs w:val="26"/>
        </w:rPr>
      </w:pPr>
    </w:p>
    <w:p w:rsidR="00A04AC8" w:rsidRDefault="00A04AC8" w:rsidP="00A04AC8">
      <w:pPr>
        <w:widowControl w:val="0"/>
        <w:ind w:left="709"/>
        <w:jc w:val="both"/>
        <w:rPr>
          <w:rFonts w:ascii="Times New Roman" w:hAnsi="Times New Roman" w:cs="Times New Roman"/>
          <w:sz w:val="26"/>
          <w:szCs w:val="26"/>
        </w:rPr>
      </w:pPr>
    </w:p>
    <w:p w:rsidR="00A04AC8" w:rsidRPr="005123FE" w:rsidRDefault="00A04AC8" w:rsidP="00A04AC8">
      <w:pPr>
        <w:widowControl w:val="0"/>
        <w:ind w:left="709"/>
        <w:jc w:val="both"/>
        <w:rPr>
          <w:rFonts w:ascii="Times New Roman" w:hAnsi="Times New Roman" w:cs="Times New Roman"/>
          <w:sz w:val="26"/>
          <w:szCs w:val="26"/>
        </w:rPr>
      </w:pPr>
    </w:p>
    <w:p w:rsidR="00A04AC8" w:rsidRPr="005123FE" w:rsidRDefault="00A04AC8" w:rsidP="00A04AC8">
      <w:pPr>
        <w:widowControl w:val="0"/>
        <w:numPr>
          <w:ilvl w:val="0"/>
          <w:numId w:val="1"/>
        </w:numPr>
        <w:spacing w:after="200" w:line="240" w:lineRule="auto"/>
        <w:jc w:val="center"/>
        <w:rPr>
          <w:rFonts w:ascii="Times New Roman" w:hAnsi="Times New Roman" w:cs="Times New Roman"/>
          <w:b/>
          <w:sz w:val="26"/>
          <w:szCs w:val="26"/>
        </w:rPr>
      </w:pPr>
      <w:r w:rsidRPr="005123FE">
        <w:rPr>
          <w:rFonts w:ascii="Times New Roman" w:hAnsi="Times New Roman" w:cs="Times New Roman"/>
          <w:b/>
          <w:sz w:val="26"/>
          <w:szCs w:val="26"/>
        </w:rPr>
        <w:t>ПОРЯДОК ПРЕДОСТАВЛЕНИЯ ЛИЦЕНЗИЙ</w:t>
      </w:r>
    </w:p>
    <w:p w:rsidR="00A04AC8" w:rsidRPr="005123FE" w:rsidRDefault="00A04AC8" w:rsidP="00A04AC8">
      <w:pPr>
        <w:widowControl w:val="0"/>
        <w:numPr>
          <w:ilvl w:val="1"/>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color w:val="000000"/>
          <w:sz w:val="26"/>
          <w:szCs w:val="26"/>
        </w:rPr>
        <w:t xml:space="preserve">Экземпляр ПО ЛИЦЕНЗИАР в течение 5 (пяти) дней с даты подписания Лицензионного договора передает ЛИЦЕНЗИАТУ </w:t>
      </w:r>
      <w:r w:rsidRPr="005123FE">
        <w:rPr>
          <w:rFonts w:ascii="Times New Roman" w:hAnsi="Times New Roman" w:cs="Times New Roman"/>
          <w:sz w:val="26"/>
          <w:szCs w:val="26"/>
        </w:rPr>
        <w:t xml:space="preserve">посредством электронных каналов связи, а также Документацию на ПО. ЛИЦЕНЗИАР гарантирует, что Документация будет составлена на русском языке. В случае если у ЛИЦЕНЗИАРА отсутствует возможность передать </w:t>
      </w:r>
      <w:proofErr w:type="gramStart"/>
      <w:r w:rsidRPr="005123FE">
        <w:rPr>
          <w:rFonts w:ascii="Times New Roman" w:hAnsi="Times New Roman" w:cs="Times New Roman"/>
          <w:sz w:val="26"/>
          <w:szCs w:val="26"/>
        </w:rPr>
        <w:t>ПО посредством</w:t>
      </w:r>
      <w:proofErr w:type="gramEnd"/>
      <w:r w:rsidRPr="005123FE">
        <w:rPr>
          <w:rFonts w:ascii="Times New Roman" w:hAnsi="Times New Roman" w:cs="Times New Roman"/>
          <w:sz w:val="26"/>
          <w:szCs w:val="26"/>
        </w:rPr>
        <w:t xml:space="preserve"> электронных каналов связи, он осуществляет передачу экземпляра ПО на материальном носителе (DVD-R диске или ином аналогичном носителе).</w:t>
      </w:r>
    </w:p>
    <w:p w:rsidR="00A04AC8" w:rsidRPr="005123FE" w:rsidRDefault="00A04AC8" w:rsidP="00A04AC8">
      <w:pPr>
        <w:pStyle w:val="a3"/>
        <w:numPr>
          <w:ilvl w:val="1"/>
          <w:numId w:val="1"/>
        </w:numPr>
        <w:ind w:left="0" w:firstLine="709"/>
        <w:contextualSpacing/>
        <w:jc w:val="both"/>
        <w:rPr>
          <w:sz w:val="26"/>
          <w:szCs w:val="26"/>
        </w:rPr>
      </w:pPr>
      <w:r w:rsidRPr="005123FE">
        <w:rPr>
          <w:sz w:val="26"/>
          <w:szCs w:val="26"/>
        </w:rPr>
        <w:lastRenderedPageBreak/>
        <w:t xml:space="preserve">Не позднее 3 (трёх) рабочих дней с даты передачи </w:t>
      </w:r>
      <w:r w:rsidRPr="005123FE">
        <w:rPr>
          <w:caps/>
          <w:sz w:val="26"/>
          <w:szCs w:val="26"/>
        </w:rPr>
        <w:t>ЛИЦЕНЗИАТу</w:t>
      </w:r>
      <w:r w:rsidRPr="005123FE">
        <w:rPr>
          <w:sz w:val="26"/>
          <w:szCs w:val="26"/>
        </w:rPr>
        <w:t xml:space="preserve"> Программного обеспечения, электронного ключа (если применимо) и Документации на Программное обеспечение </w:t>
      </w:r>
      <w:r w:rsidRPr="005123FE">
        <w:rPr>
          <w:caps/>
          <w:sz w:val="26"/>
          <w:szCs w:val="26"/>
        </w:rPr>
        <w:t>ЛИЦЕНЗИАР</w:t>
      </w:r>
      <w:r w:rsidRPr="005123FE">
        <w:rPr>
          <w:sz w:val="26"/>
          <w:szCs w:val="26"/>
        </w:rPr>
        <w:t xml:space="preserve"> передаёт </w:t>
      </w:r>
      <w:r w:rsidRPr="005123FE">
        <w:rPr>
          <w:caps/>
          <w:sz w:val="26"/>
          <w:szCs w:val="26"/>
        </w:rPr>
        <w:t>ЛИЦЕНЗИАТу</w:t>
      </w:r>
      <w:r w:rsidRPr="005123FE">
        <w:rPr>
          <w:sz w:val="26"/>
          <w:szCs w:val="26"/>
        </w:rPr>
        <w:t xml:space="preserve"> Акт приёма-передачи Лицензий в двух экземплярах. В течение 5 (пяти) рабочих дней с даты получения Акта приёма-передачи Лицензий </w:t>
      </w:r>
      <w:r w:rsidRPr="005123FE">
        <w:rPr>
          <w:caps/>
          <w:sz w:val="26"/>
          <w:szCs w:val="26"/>
        </w:rPr>
        <w:t>ЛИЦЕНЗИАТ</w:t>
      </w:r>
      <w:r w:rsidRPr="005123FE">
        <w:rPr>
          <w:sz w:val="26"/>
          <w:szCs w:val="26"/>
        </w:rPr>
        <w:t xml:space="preserve"> либо подписывает его и передаёт один подписанный экземпляр </w:t>
      </w:r>
      <w:r w:rsidRPr="005123FE">
        <w:rPr>
          <w:caps/>
          <w:sz w:val="26"/>
          <w:szCs w:val="26"/>
        </w:rPr>
        <w:t>ЛИЦЕНЗИАРу</w:t>
      </w:r>
      <w:r w:rsidRPr="005123FE">
        <w:rPr>
          <w:sz w:val="26"/>
          <w:szCs w:val="26"/>
        </w:rPr>
        <w:t xml:space="preserve">, либо направляет </w:t>
      </w:r>
      <w:r w:rsidRPr="005123FE">
        <w:rPr>
          <w:caps/>
          <w:sz w:val="26"/>
          <w:szCs w:val="26"/>
        </w:rPr>
        <w:t>ЛИЦЕНЗИАРу</w:t>
      </w:r>
      <w:r w:rsidRPr="005123FE">
        <w:rPr>
          <w:sz w:val="26"/>
          <w:szCs w:val="26"/>
        </w:rPr>
        <w:t xml:space="preserve"> письменный мотивированный отказ от приёмки Лицензий с перечнем выявленных недостатков и сроков их устранения.</w:t>
      </w:r>
    </w:p>
    <w:p w:rsidR="00A04AC8" w:rsidRPr="005123FE" w:rsidRDefault="00A04AC8" w:rsidP="00A04AC8">
      <w:pPr>
        <w:numPr>
          <w:ilvl w:val="1"/>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caps/>
          <w:sz w:val="26"/>
          <w:szCs w:val="26"/>
        </w:rPr>
        <w:t>ЛИЦЕНЗИАР</w:t>
      </w:r>
      <w:r w:rsidRPr="005123FE">
        <w:rPr>
          <w:rFonts w:ascii="Times New Roman" w:hAnsi="Times New Roman" w:cs="Times New Roman"/>
          <w:sz w:val="26"/>
          <w:szCs w:val="26"/>
        </w:rPr>
        <w:t xml:space="preserve"> устраняет указанные в мотивированном отказе от приёмки Лицензий недостатки своими силами и за свой счёт в согласованный Сторонами срок.</w:t>
      </w:r>
    </w:p>
    <w:p w:rsidR="00A04AC8" w:rsidRPr="005123FE" w:rsidRDefault="00A04AC8" w:rsidP="00A04AC8">
      <w:pPr>
        <w:pStyle w:val="a3"/>
        <w:numPr>
          <w:ilvl w:val="1"/>
          <w:numId w:val="1"/>
        </w:numPr>
        <w:ind w:left="0" w:firstLine="709"/>
        <w:contextualSpacing/>
        <w:jc w:val="both"/>
        <w:rPr>
          <w:sz w:val="26"/>
          <w:szCs w:val="26"/>
        </w:rPr>
      </w:pPr>
      <w:r w:rsidRPr="005123FE">
        <w:rPr>
          <w:sz w:val="26"/>
          <w:szCs w:val="26"/>
        </w:rPr>
        <w:t xml:space="preserve">Датой выполнения обязательств </w:t>
      </w:r>
      <w:r w:rsidRPr="005123FE">
        <w:rPr>
          <w:caps/>
          <w:sz w:val="26"/>
          <w:szCs w:val="26"/>
        </w:rPr>
        <w:t>ЛИЦЕНЗИАРом</w:t>
      </w:r>
      <w:r w:rsidRPr="005123FE">
        <w:rPr>
          <w:sz w:val="26"/>
          <w:szCs w:val="26"/>
        </w:rPr>
        <w:t xml:space="preserve"> по предоставлению прав на использование ПО считается дата подписания Акта приёма-передачи Лицензий.</w:t>
      </w:r>
    </w:p>
    <w:p w:rsidR="00A04AC8" w:rsidRPr="005123FE" w:rsidRDefault="00A04AC8" w:rsidP="00A04AC8">
      <w:pPr>
        <w:pStyle w:val="a3"/>
        <w:numPr>
          <w:ilvl w:val="1"/>
          <w:numId w:val="1"/>
        </w:numPr>
        <w:ind w:left="0" w:firstLine="709"/>
        <w:contextualSpacing/>
        <w:jc w:val="both"/>
        <w:rPr>
          <w:sz w:val="26"/>
          <w:szCs w:val="26"/>
        </w:rPr>
      </w:pPr>
      <w:r w:rsidRPr="005123FE">
        <w:rPr>
          <w:sz w:val="26"/>
          <w:szCs w:val="26"/>
        </w:rPr>
        <w:t xml:space="preserve">В случае, если в указанный в п. 4.3. Лицензионного договора срок ЛИЦЕНЗИАТ не подпишет Акт или не направит мотивированный отказ в адрес ЛИЦЕНЗИАРА, то ПО и Лицензии считаются принятыми ЛИЦЕНЗИАТОМ без замечаний. </w:t>
      </w:r>
    </w:p>
    <w:p w:rsidR="00A04AC8" w:rsidRPr="005123FE" w:rsidRDefault="00A04AC8" w:rsidP="00A04AC8">
      <w:pPr>
        <w:widowControl w:val="0"/>
        <w:jc w:val="both"/>
        <w:rPr>
          <w:rFonts w:ascii="Times New Roman" w:hAnsi="Times New Roman" w:cs="Times New Roman"/>
          <w:sz w:val="26"/>
          <w:szCs w:val="26"/>
        </w:rPr>
      </w:pPr>
    </w:p>
    <w:p w:rsidR="00A04AC8" w:rsidRPr="005123FE" w:rsidRDefault="00A04AC8" w:rsidP="00A04AC8">
      <w:pPr>
        <w:widowControl w:val="0"/>
        <w:numPr>
          <w:ilvl w:val="0"/>
          <w:numId w:val="1"/>
        </w:numPr>
        <w:spacing w:after="200" w:line="240" w:lineRule="auto"/>
        <w:ind w:left="0" w:firstLine="709"/>
        <w:jc w:val="center"/>
        <w:rPr>
          <w:rFonts w:ascii="Times New Roman" w:hAnsi="Times New Roman" w:cs="Times New Roman"/>
          <w:b/>
          <w:sz w:val="26"/>
          <w:szCs w:val="26"/>
        </w:rPr>
      </w:pPr>
      <w:r w:rsidRPr="005123FE">
        <w:rPr>
          <w:rFonts w:ascii="Times New Roman" w:hAnsi="Times New Roman" w:cs="Times New Roman"/>
          <w:b/>
          <w:sz w:val="26"/>
          <w:szCs w:val="26"/>
        </w:rPr>
        <w:t>ОБЕСПЕЧЕНИЕ КОНФИДЕНЦИАЛЬНОСТИ</w:t>
      </w:r>
    </w:p>
    <w:p w:rsidR="00A04AC8" w:rsidRPr="005123FE" w:rsidRDefault="00A04AC8" w:rsidP="00A04AC8">
      <w:pPr>
        <w:numPr>
          <w:ilvl w:val="1"/>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Стороны обязуются осуществлять передачу и использовать конфиденциальную информацию в соответствии с требованиями, изложенными в Соглашении о конфиденциальности, заключенного Сторонами в рамках Договора (Приложение № 1 к Общим условиям исполнения (Приложение № 1 к Договору).</w:t>
      </w:r>
    </w:p>
    <w:p w:rsidR="00A04AC8" w:rsidRPr="005123FE" w:rsidRDefault="00A04AC8" w:rsidP="00A04AC8">
      <w:pPr>
        <w:widowControl w:val="0"/>
        <w:jc w:val="both"/>
        <w:rPr>
          <w:rFonts w:ascii="Times New Roman" w:hAnsi="Times New Roman" w:cs="Times New Roman"/>
          <w:sz w:val="26"/>
          <w:szCs w:val="26"/>
        </w:rPr>
      </w:pPr>
    </w:p>
    <w:p w:rsidR="00A04AC8" w:rsidRPr="005123FE" w:rsidRDefault="00A04AC8" w:rsidP="00A04AC8">
      <w:pPr>
        <w:widowControl w:val="0"/>
        <w:numPr>
          <w:ilvl w:val="0"/>
          <w:numId w:val="1"/>
        </w:numPr>
        <w:spacing w:after="200" w:line="240" w:lineRule="auto"/>
        <w:ind w:left="0" w:firstLine="709"/>
        <w:jc w:val="center"/>
        <w:rPr>
          <w:rFonts w:ascii="Times New Roman" w:hAnsi="Times New Roman" w:cs="Times New Roman"/>
          <w:b/>
          <w:sz w:val="26"/>
          <w:szCs w:val="26"/>
        </w:rPr>
      </w:pPr>
      <w:r w:rsidRPr="005123FE">
        <w:rPr>
          <w:rFonts w:ascii="Times New Roman" w:hAnsi="Times New Roman" w:cs="Times New Roman"/>
          <w:b/>
          <w:sz w:val="26"/>
          <w:szCs w:val="26"/>
        </w:rPr>
        <w:t>ОТВЕТСТВЕННОСТЬ СТОРОН</w:t>
      </w:r>
    </w:p>
    <w:p w:rsidR="00A04AC8" w:rsidRPr="005123FE" w:rsidRDefault="00A04AC8" w:rsidP="00A04AC8">
      <w:pPr>
        <w:widowControl w:val="0"/>
        <w:numPr>
          <w:ilvl w:val="1"/>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За неисполнение или ненадлежащее исполнение обязательств по настоящему Лицензионному договору Стороны несут ответственность в соответствии с действующим законодательством Российской Федерации и Лицензионным договором.</w:t>
      </w:r>
    </w:p>
    <w:p w:rsidR="00A04AC8" w:rsidRPr="005123FE" w:rsidRDefault="00A04AC8" w:rsidP="00A04AC8">
      <w:pPr>
        <w:widowControl w:val="0"/>
        <w:numPr>
          <w:ilvl w:val="1"/>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ЛИЦЕНЗИАР несет ответственность за качество предоставленных материальных носителей, содержащих экземпляры ПО (если ПО предоставляется на материальных носителях), а также за наличие Документации на русском языке. В случае предоставления некачественных материальных носителей, ЛИЦЕНЗИАР обязан заменить их за свой счет в течение 3 (трех) рабочих дней с момента получения соответствующего уведомления ЛИЦЕНЗИАТА.</w:t>
      </w:r>
    </w:p>
    <w:p w:rsidR="00A04AC8" w:rsidRDefault="00A04AC8" w:rsidP="00A04AC8">
      <w:pPr>
        <w:widowControl w:val="0"/>
        <w:numPr>
          <w:ilvl w:val="1"/>
          <w:numId w:val="1"/>
        </w:numPr>
        <w:suppressAutoHyphens/>
        <w:spacing w:after="0" w:line="240" w:lineRule="auto"/>
        <w:ind w:left="0" w:firstLine="709"/>
        <w:jc w:val="both"/>
        <w:rPr>
          <w:sz w:val="26"/>
          <w:szCs w:val="26"/>
        </w:rPr>
      </w:pPr>
      <w:r w:rsidRPr="005123FE">
        <w:rPr>
          <w:rFonts w:ascii="Times New Roman" w:hAnsi="Times New Roman" w:cs="Times New Roman"/>
          <w:sz w:val="26"/>
          <w:szCs w:val="26"/>
        </w:rPr>
        <w:t>В случае использования ПО ЛИЦЕНЗИАТОМ за пределами предоставленных прав, в том числе способами, не предусмотренными настоящим Лицензионным договором либо после окончания лицензионного срока, ЛИЦЕНЗИАР, наряду с использованием других применимых средств защиты и мер ответственности, имеет право взыскать с ЛИЦЕНЗИАТА по своему выбору компенсацию, установленную ст. 1301  ГК РФ, за каждый факт нарушения или взыскать убытки (включая реальный ущерб и упущенную выгоду), причиненные ЛИЦЕНЗИАРУ каждым таким нарушением. Размер компенсации, установленный п. 1301 ГК РФ, ЛИЦЕНЗИАР определяет на свое усмотрение.</w:t>
      </w:r>
    </w:p>
    <w:p w:rsidR="00A04AC8" w:rsidRPr="005123FE" w:rsidRDefault="00A04AC8" w:rsidP="00A04AC8">
      <w:pPr>
        <w:widowControl w:val="0"/>
        <w:suppressAutoHyphens/>
        <w:ind w:left="360"/>
        <w:jc w:val="both"/>
        <w:rPr>
          <w:rFonts w:ascii="Times New Roman" w:hAnsi="Times New Roman" w:cs="Times New Roman"/>
          <w:sz w:val="26"/>
          <w:szCs w:val="26"/>
        </w:rPr>
      </w:pPr>
    </w:p>
    <w:p w:rsidR="00A04AC8" w:rsidRPr="005123FE" w:rsidRDefault="00A04AC8" w:rsidP="00A04AC8">
      <w:pPr>
        <w:widowControl w:val="0"/>
        <w:numPr>
          <w:ilvl w:val="0"/>
          <w:numId w:val="1"/>
        </w:numPr>
        <w:suppressAutoHyphens/>
        <w:spacing w:after="200" w:line="240" w:lineRule="auto"/>
        <w:ind w:left="0" w:firstLine="709"/>
        <w:jc w:val="center"/>
        <w:rPr>
          <w:rFonts w:ascii="Times New Roman" w:hAnsi="Times New Roman" w:cs="Times New Roman"/>
          <w:b/>
          <w:sz w:val="26"/>
          <w:szCs w:val="26"/>
        </w:rPr>
      </w:pPr>
      <w:r w:rsidRPr="005123FE">
        <w:rPr>
          <w:rFonts w:ascii="Times New Roman" w:hAnsi="Times New Roman" w:cs="Times New Roman"/>
          <w:b/>
          <w:sz w:val="26"/>
          <w:szCs w:val="26"/>
        </w:rPr>
        <w:t>ДЕЙСТВИЕ ОБСТОЯТЕЛЬСТВ НЕПРЕОДОЛИМОЙ СИЛЫ</w:t>
      </w:r>
    </w:p>
    <w:p w:rsidR="00A04AC8" w:rsidRPr="005123FE" w:rsidRDefault="00A04AC8" w:rsidP="00A04AC8">
      <w:pPr>
        <w:pStyle w:val="a3"/>
        <w:numPr>
          <w:ilvl w:val="1"/>
          <w:numId w:val="1"/>
        </w:numPr>
        <w:autoSpaceDE w:val="0"/>
        <w:autoSpaceDN w:val="0"/>
        <w:adjustRightInd w:val="0"/>
        <w:ind w:left="0" w:firstLine="709"/>
        <w:contextualSpacing/>
        <w:jc w:val="both"/>
        <w:rPr>
          <w:sz w:val="26"/>
          <w:szCs w:val="26"/>
        </w:rPr>
      </w:pPr>
      <w:r w:rsidRPr="005123FE">
        <w:rPr>
          <w:sz w:val="26"/>
          <w:szCs w:val="26"/>
        </w:rPr>
        <w:lastRenderedPageBreak/>
        <w:t>Стороны освобождаются от ответственности за частичное или полное неисполнение обязательств по Лицензионному договору, если это неисполнение явилось следствием обстоятельств непреодолимой силы, то есть чрезвычайных обстоятельств, возникших после заключения Лицензионного договора, которые Сторона не могла ни предвидеть, ни предотвратить разумными мерами. К обстоятельствам непреодолимой силы могут, в том числе, относиться ограничительные меры, вводимые органами власти, в связи с эпидемией, пожар, наводнения, землетрясения, иные стихийные бедствия. Наличие обстоятельств непреодолимой силы подтверждается соответствующим официальным документом уполномоченного органа, удостоверяющим наличие таких обстоятельств.</w:t>
      </w:r>
    </w:p>
    <w:p w:rsidR="00A04AC8" w:rsidRPr="005123FE" w:rsidRDefault="00A04AC8" w:rsidP="00A04AC8">
      <w:pPr>
        <w:numPr>
          <w:ilvl w:val="1"/>
          <w:numId w:val="1"/>
        </w:numPr>
        <w:tabs>
          <w:tab w:val="left" w:pos="709"/>
        </w:tabs>
        <w:autoSpaceDE w:val="0"/>
        <w:autoSpaceDN w:val="0"/>
        <w:adjustRightInd w:val="0"/>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 xml:space="preserve">При наступлении обстоятельств непреодолимой силы подвергшаяся их воздействию Сторона должна в письменной форме уведомить о данных обстоятельствах другую Сторону не позднее 7 (семи) рабочих дней с даты начала их действия, а при невозможности уведомления в указанный срок по причине действия таких обстоятельств непреодолимой силы - при первой возможности с приложением документов, подтверждающих обстоятельства, которые препятствовали направлению уведомления. Извещение должно содержать сведения о характере обстоятельств непреодолимой силы, а также подтверждение их прямого влияния на возможность исполнения Стороной своих обязательств по Лицензионному договору и предполагаемый срок исполнения таких обязательств. </w:t>
      </w:r>
      <w:proofErr w:type="spellStart"/>
      <w:r w:rsidRPr="005123FE">
        <w:rPr>
          <w:rFonts w:ascii="Times New Roman" w:hAnsi="Times New Roman" w:cs="Times New Roman"/>
          <w:sz w:val="26"/>
          <w:szCs w:val="26"/>
        </w:rPr>
        <w:t>Ненаправление</w:t>
      </w:r>
      <w:proofErr w:type="spellEnd"/>
      <w:r w:rsidRPr="005123FE">
        <w:rPr>
          <w:rFonts w:ascii="Times New Roman" w:hAnsi="Times New Roman" w:cs="Times New Roman"/>
          <w:sz w:val="26"/>
          <w:szCs w:val="26"/>
        </w:rPr>
        <w:t xml:space="preserve"> уведомления, равно как и несвоевременное и/или ненадлежащее уведомление о форс-мажорных обстоятельствах лишает соответствующую Сторону права на освобождение от ответственности за частичное или полное неисполнение обязательств по Лицензионному договору по причине указанных обстоятельств. Срок исполнения Сторонами своих обязательств по Лицензионному договору продлевается соразмерно времени, в течение которого действуют обстоятельства непреодолимой силы и их последствия, препятствующие исполнению настоящего Лицензионного договора.</w:t>
      </w:r>
    </w:p>
    <w:p w:rsidR="00A04AC8" w:rsidRPr="005123FE" w:rsidRDefault="00A04AC8" w:rsidP="00A04AC8">
      <w:pPr>
        <w:numPr>
          <w:ilvl w:val="1"/>
          <w:numId w:val="1"/>
        </w:numPr>
        <w:tabs>
          <w:tab w:val="left" w:pos="709"/>
        </w:tabs>
        <w:autoSpaceDE w:val="0"/>
        <w:autoSpaceDN w:val="0"/>
        <w:adjustRightInd w:val="0"/>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По окончании действия обстоятельств непреодолимой силы соответствующая Сторона должна без промедления, но не позднее 3 (трёх) рабочих дней со дня прекращения обстоятельств непреодолимой силы и их последствий, препятствующих исполнению Лицензионного договора, известить об этом другую Сторону в письменной форме. В извещении должен быть указан срок, в который предполагается исполнить обязательства по Лицензионному договору.</w:t>
      </w:r>
    </w:p>
    <w:p w:rsidR="00A04AC8" w:rsidRPr="005123FE" w:rsidRDefault="00A04AC8" w:rsidP="00A04AC8">
      <w:pPr>
        <w:numPr>
          <w:ilvl w:val="1"/>
          <w:numId w:val="1"/>
        </w:numPr>
        <w:tabs>
          <w:tab w:val="left" w:pos="709"/>
        </w:tabs>
        <w:autoSpaceDE w:val="0"/>
        <w:autoSpaceDN w:val="0"/>
        <w:adjustRightInd w:val="0"/>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В случаях, когда обстоятельства непреодолимой силы и (или) их последствия продолжают действовать более 3 (трёх) месяцев подряд, любая из Сторон вправе в одностороннем внесудебном порядке расторгнуть Лицензионный договор, предупредив об этом в письменной форме другую Сторону за 10 (десять) рабочих дней до планируемой даты расторжения Лицензионного договора. Стороны предпримут все разумные усилия по снижению любых убытков, которые они могут понести в результате расторжения Лицензионного договора в связи с действием обстоятельств непреодолимой силы.</w:t>
      </w:r>
    </w:p>
    <w:p w:rsidR="00A04AC8" w:rsidRPr="005123FE" w:rsidRDefault="00A04AC8" w:rsidP="00A04AC8">
      <w:pPr>
        <w:tabs>
          <w:tab w:val="left" w:pos="709"/>
        </w:tabs>
        <w:autoSpaceDE w:val="0"/>
        <w:autoSpaceDN w:val="0"/>
        <w:adjustRightInd w:val="0"/>
        <w:ind w:left="709"/>
        <w:jc w:val="both"/>
        <w:rPr>
          <w:rFonts w:ascii="Times New Roman" w:hAnsi="Times New Roman" w:cs="Times New Roman"/>
          <w:sz w:val="26"/>
          <w:szCs w:val="26"/>
        </w:rPr>
      </w:pPr>
    </w:p>
    <w:p w:rsidR="00A04AC8" w:rsidRPr="005123FE" w:rsidRDefault="00A04AC8" w:rsidP="00A04AC8">
      <w:pPr>
        <w:widowControl w:val="0"/>
        <w:numPr>
          <w:ilvl w:val="0"/>
          <w:numId w:val="1"/>
        </w:numPr>
        <w:spacing w:after="200" w:line="240" w:lineRule="auto"/>
        <w:ind w:left="0" w:firstLine="709"/>
        <w:jc w:val="center"/>
        <w:rPr>
          <w:rFonts w:ascii="Times New Roman" w:hAnsi="Times New Roman" w:cs="Times New Roman"/>
          <w:b/>
          <w:sz w:val="26"/>
          <w:szCs w:val="26"/>
        </w:rPr>
      </w:pPr>
      <w:r w:rsidRPr="005123FE">
        <w:rPr>
          <w:rFonts w:ascii="Times New Roman" w:hAnsi="Times New Roman" w:cs="Times New Roman"/>
          <w:b/>
          <w:sz w:val="26"/>
          <w:szCs w:val="26"/>
        </w:rPr>
        <w:t>РАЗРЕШЕНИЕ СПОРОВ</w:t>
      </w:r>
    </w:p>
    <w:p w:rsidR="00A45861" w:rsidRPr="005123FE" w:rsidRDefault="00A04AC8" w:rsidP="00A45861">
      <w:pPr>
        <w:widowControl w:val="0"/>
        <w:numPr>
          <w:ilvl w:val="1"/>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Отношения, возникающие из настоящего Лицензионного договора, регулируются правом Российской Федерации.</w:t>
      </w:r>
    </w:p>
    <w:p w:rsidR="00A04AC8" w:rsidRDefault="00A45861" w:rsidP="00A45861">
      <w:pPr>
        <w:pStyle w:val="a3"/>
        <w:numPr>
          <w:ilvl w:val="1"/>
          <w:numId w:val="1"/>
        </w:numPr>
        <w:ind w:left="0" w:firstLine="709"/>
        <w:jc w:val="both"/>
        <w:rPr>
          <w:sz w:val="26"/>
          <w:szCs w:val="26"/>
        </w:rPr>
      </w:pPr>
      <w:r w:rsidRPr="00A45861">
        <w:rPr>
          <w:color w:val="000000" w:themeColor="text1"/>
        </w:rPr>
        <w:t xml:space="preserve"> Любые споры и разногласия между Сторонами, касающиеся настоящего Соглашения, подлежат разрешению в соответствии с порядком, указанным в Договоре.  </w:t>
      </w:r>
    </w:p>
    <w:p w:rsidR="00A04AC8" w:rsidRPr="00754AF5" w:rsidRDefault="00A04AC8" w:rsidP="00A04AC8">
      <w:pPr>
        <w:widowControl w:val="0"/>
        <w:spacing w:after="0" w:line="240" w:lineRule="auto"/>
        <w:ind w:left="709"/>
        <w:jc w:val="both"/>
        <w:rPr>
          <w:rFonts w:ascii="Times New Roman" w:hAnsi="Times New Roman" w:cs="Times New Roman"/>
          <w:sz w:val="26"/>
          <w:szCs w:val="26"/>
        </w:rPr>
      </w:pPr>
    </w:p>
    <w:p w:rsidR="00A04AC8" w:rsidRPr="005123FE" w:rsidRDefault="00A04AC8" w:rsidP="00A04AC8">
      <w:pPr>
        <w:pStyle w:val="a3"/>
        <w:widowControl w:val="0"/>
        <w:numPr>
          <w:ilvl w:val="0"/>
          <w:numId w:val="1"/>
        </w:numPr>
        <w:contextualSpacing/>
        <w:jc w:val="center"/>
        <w:rPr>
          <w:b/>
          <w:sz w:val="26"/>
          <w:szCs w:val="26"/>
        </w:rPr>
      </w:pPr>
      <w:r w:rsidRPr="005123FE">
        <w:rPr>
          <w:b/>
          <w:sz w:val="26"/>
          <w:szCs w:val="26"/>
        </w:rPr>
        <w:t>ПОРЯДОК ИЗМЕНЕНИЯ, ДОПОЛНЕНИЯ И РАСТОРЖЕНИЯ ДОГОВОРА</w:t>
      </w:r>
    </w:p>
    <w:p w:rsidR="00A04AC8" w:rsidRPr="005123FE" w:rsidRDefault="00A04AC8" w:rsidP="00A04AC8">
      <w:pPr>
        <w:pStyle w:val="a3"/>
        <w:widowControl w:val="0"/>
        <w:ind w:left="480"/>
        <w:rPr>
          <w:b/>
          <w:sz w:val="26"/>
          <w:szCs w:val="26"/>
        </w:rPr>
      </w:pPr>
    </w:p>
    <w:p w:rsidR="00A04AC8" w:rsidRPr="005123FE" w:rsidRDefault="00A04AC8" w:rsidP="00A04AC8">
      <w:pPr>
        <w:pStyle w:val="a3"/>
        <w:numPr>
          <w:ilvl w:val="1"/>
          <w:numId w:val="1"/>
        </w:numPr>
        <w:tabs>
          <w:tab w:val="left" w:pos="0"/>
        </w:tabs>
        <w:autoSpaceDE w:val="0"/>
        <w:autoSpaceDN w:val="0"/>
        <w:adjustRightInd w:val="0"/>
        <w:ind w:left="0" w:firstLine="709"/>
        <w:contextualSpacing/>
        <w:jc w:val="both"/>
        <w:rPr>
          <w:sz w:val="26"/>
          <w:szCs w:val="26"/>
        </w:rPr>
      </w:pPr>
      <w:r w:rsidRPr="005123FE">
        <w:rPr>
          <w:sz w:val="26"/>
          <w:szCs w:val="26"/>
        </w:rPr>
        <w:t xml:space="preserve">Настоящий Лицензионный договор вступает в силу и считается заключённым с даты его подписания Сторонами и действует </w:t>
      </w:r>
      <w:r w:rsidRPr="005123FE">
        <w:rPr>
          <w:color w:val="000000"/>
          <w:sz w:val="26"/>
          <w:szCs w:val="26"/>
        </w:rPr>
        <w:t xml:space="preserve">до </w:t>
      </w:r>
      <w:r w:rsidRPr="005123FE">
        <w:rPr>
          <w:i/>
          <w:color w:val="FF0000"/>
          <w:sz w:val="26"/>
          <w:szCs w:val="26"/>
        </w:rPr>
        <w:t xml:space="preserve">[указывается </w:t>
      </w:r>
      <w:r>
        <w:rPr>
          <w:i/>
          <w:color w:val="FF0000"/>
          <w:sz w:val="26"/>
          <w:szCs w:val="26"/>
        </w:rPr>
        <w:t>при подписании договора</w:t>
      </w:r>
      <w:r w:rsidRPr="005123FE">
        <w:rPr>
          <w:i/>
          <w:color w:val="FF0000"/>
          <w:sz w:val="26"/>
          <w:szCs w:val="26"/>
        </w:rPr>
        <w:t>]</w:t>
      </w:r>
      <w:r w:rsidRPr="005123FE">
        <w:rPr>
          <w:color w:val="FF0000"/>
          <w:sz w:val="26"/>
          <w:szCs w:val="26"/>
        </w:rPr>
        <w:t xml:space="preserve"> </w:t>
      </w:r>
      <w:r w:rsidRPr="005123FE">
        <w:rPr>
          <w:color w:val="000000"/>
          <w:sz w:val="26"/>
          <w:szCs w:val="26"/>
        </w:rPr>
        <w:t>«___» ________ 20__ года включительно</w:t>
      </w:r>
      <w:r w:rsidRPr="005123FE">
        <w:rPr>
          <w:sz w:val="26"/>
          <w:szCs w:val="26"/>
        </w:rPr>
        <w:t xml:space="preserve">. </w:t>
      </w:r>
    </w:p>
    <w:p w:rsidR="00A04AC8" w:rsidRPr="005123FE" w:rsidRDefault="00A04AC8" w:rsidP="00A04AC8">
      <w:pPr>
        <w:pStyle w:val="a3"/>
        <w:numPr>
          <w:ilvl w:val="1"/>
          <w:numId w:val="1"/>
        </w:numPr>
        <w:tabs>
          <w:tab w:val="left" w:pos="0"/>
        </w:tabs>
        <w:autoSpaceDE w:val="0"/>
        <w:autoSpaceDN w:val="0"/>
        <w:adjustRightInd w:val="0"/>
        <w:ind w:left="0" w:firstLine="709"/>
        <w:contextualSpacing/>
        <w:jc w:val="both"/>
        <w:rPr>
          <w:sz w:val="26"/>
          <w:szCs w:val="26"/>
        </w:rPr>
      </w:pPr>
      <w:bookmarkStart w:id="1" w:name="_Ref89164481"/>
      <w:r w:rsidRPr="005123FE">
        <w:rPr>
          <w:sz w:val="26"/>
          <w:szCs w:val="26"/>
        </w:rPr>
        <w:t>Действие настоящего Лицензионного договора может быть прекращено в следующих случаях:</w:t>
      </w:r>
      <w:bookmarkEnd w:id="1"/>
    </w:p>
    <w:p w:rsidR="00A04AC8" w:rsidRPr="005123FE" w:rsidRDefault="00A04AC8" w:rsidP="00A04AC8">
      <w:pPr>
        <w:widowControl w:val="0"/>
        <w:ind w:left="709"/>
        <w:jc w:val="both"/>
        <w:rPr>
          <w:rFonts w:ascii="Times New Roman" w:hAnsi="Times New Roman" w:cs="Times New Roman"/>
          <w:sz w:val="26"/>
          <w:szCs w:val="26"/>
        </w:rPr>
      </w:pPr>
      <w:r w:rsidRPr="005123FE">
        <w:rPr>
          <w:rFonts w:ascii="Times New Roman" w:hAnsi="Times New Roman" w:cs="Times New Roman"/>
          <w:sz w:val="26"/>
          <w:szCs w:val="26"/>
        </w:rPr>
        <w:t>9.2.1.в случае полного невыполнения обязательств одной из Сторон по Лицензионному договору вследствие обстоятельств непреодолимой силы (статья 7 настоящего Лицензионного договора);</w:t>
      </w:r>
    </w:p>
    <w:p w:rsidR="00A04AC8" w:rsidRPr="005123FE" w:rsidRDefault="00A04AC8" w:rsidP="00A04AC8">
      <w:pPr>
        <w:widowControl w:val="0"/>
        <w:ind w:left="709"/>
        <w:jc w:val="both"/>
        <w:rPr>
          <w:rFonts w:ascii="Times New Roman" w:hAnsi="Times New Roman" w:cs="Times New Roman"/>
          <w:sz w:val="26"/>
          <w:szCs w:val="26"/>
        </w:rPr>
      </w:pPr>
      <w:r w:rsidRPr="005123FE">
        <w:rPr>
          <w:rFonts w:ascii="Times New Roman" w:hAnsi="Times New Roman" w:cs="Times New Roman"/>
          <w:sz w:val="26"/>
          <w:szCs w:val="26"/>
        </w:rPr>
        <w:t>9.2.2. по письменному соглашению Сторон. Порядок досрочного расторжения Соглашения регулируется указанным соглашением Сторон;</w:t>
      </w:r>
    </w:p>
    <w:p w:rsidR="00A04AC8" w:rsidRPr="005123FE" w:rsidRDefault="00A04AC8" w:rsidP="00A04AC8">
      <w:pPr>
        <w:widowControl w:val="0"/>
        <w:ind w:left="709"/>
        <w:jc w:val="both"/>
        <w:rPr>
          <w:rFonts w:ascii="Times New Roman" w:hAnsi="Times New Roman" w:cs="Times New Roman"/>
          <w:sz w:val="26"/>
          <w:szCs w:val="26"/>
        </w:rPr>
      </w:pPr>
      <w:r w:rsidRPr="005123FE">
        <w:rPr>
          <w:rFonts w:ascii="Times New Roman" w:hAnsi="Times New Roman" w:cs="Times New Roman"/>
          <w:sz w:val="26"/>
          <w:szCs w:val="26"/>
        </w:rPr>
        <w:t>9.2.3. по вступившему в законную силу решению суда;</w:t>
      </w:r>
    </w:p>
    <w:p w:rsidR="00A04AC8" w:rsidRPr="005123FE" w:rsidRDefault="00A04AC8" w:rsidP="00A04AC8">
      <w:pPr>
        <w:widowControl w:val="0"/>
        <w:ind w:left="709"/>
        <w:jc w:val="both"/>
        <w:rPr>
          <w:rFonts w:ascii="Times New Roman" w:hAnsi="Times New Roman" w:cs="Times New Roman"/>
          <w:sz w:val="26"/>
          <w:szCs w:val="26"/>
        </w:rPr>
      </w:pPr>
      <w:r w:rsidRPr="005123FE">
        <w:rPr>
          <w:rFonts w:ascii="Times New Roman" w:hAnsi="Times New Roman" w:cs="Times New Roman"/>
          <w:sz w:val="26"/>
          <w:szCs w:val="26"/>
        </w:rPr>
        <w:t xml:space="preserve">9.2.4. в одностороннем внесудебном порядке ЛИЦЕНЗИАТОМ в случае, если в результате нарушения ЛИЦЕНЗИАРОМ гарантий и заверений, обозначенных в п. 3.1 настоящего Лицензионного договора, ЛИЦЕНЗИАТ лишится возможности использования ПО (на основании решения суда или иного компетентного органа власти). </w:t>
      </w:r>
    </w:p>
    <w:p w:rsidR="00A04AC8" w:rsidRPr="005123FE" w:rsidRDefault="00A04AC8" w:rsidP="00A04AC8">
      <w:pPr>
        <w:widowControl w:val="0"/>
        <w:ind w:left="709"/>
        <w:jc w:val="both"/>
        <w:rPr>
          <w:rFonts w:ascii="Times New Roman" w:hAnsi="Times New Roman" w:cs="Times New Roman"/>
          <w:sz w:val="26"/>
          <w:szCs w:val="26"/>
        </w:rPr>
      </w:pPr>
      <w:r w:rsidRPr="005123FE">
        <w:rPr>
          <w:rFonts w:ascii="Times New Roman" w:hAnsi="Times New Roman" w:cs="Times New Roman"/>
          <w:sz w:val="26"/>
          <w:szCs w:val="26"/>
        </w:rPr>
        <w:t xml:space="preserve">9.2.5. в одностороннем внесудебном порядке ЛИЦЕНЗИАРОМ </w:t>
      </w:r>
      <w:r w:rsidRPr="005123FE">
        <w:rPr>
          <w:rFonts w:ascii="Times New Roman" w:hAnsi="Times New Roman" w:cs="Times New Roman"/>
          <w:bCs/>
          <w:sz w:val="26"/>
          <w:szCs w:val="26"/>
        </w:rPr>
        <w:t xml:space="preserve">в случае окончания </w:t>
      </w:r>
      <w:proofErr w:type="gramStart"/>
      <w:r w:rsidRPr="005123FE">
        <w:rPr>
          <w:rFonts w:ascii="Times New Roman" w:hAnsi="Times New Roman" w:cs="Times New Roman"/>
          <w:bCs/>
          <w:sz w:val="26"/>
          <w:szCs w:val="26"/>
        </w:rPr>
        <w:t>срока  действия</w:t>
      </w:r>
      <w:proofErr w:type="gramEnd"/>
      <w:r w:rsidRPr="005123FE">
        <w:rPr>
          <w:rFonts w:ascii="Times New Roman" w:hAnsi="Times New Roman" w:cs="Times New Roman"/>
          <w:bCs/>
          <w:sz w:val="26"/>
          <w:szCs w:val="26"/>
        </w:rPr>
        <w:t xml:space="preserve">  Договора </w:t>
      </w:r>
      <w:r w:rsidRPr="005123FE">
        <w:rPr>
          <w:rFonts w:ascii="Times New Roman" w:hAnsi="Times New Roman" w:cs="Times New Roman"/>
          <w:bCs/>
          <w:i/>
          <w:color w:val="FF0000"/>
          <w:sz w:val="26"/>
          <w:szCs w:val="26"/>
        </w:rPr>
        <w:t>[</w:t>
      </w:r>
      <w:r w:rsidRPr="005123FE">
        <w:rPr>
          <w:rFonts w:ascii="Times New Roman" w:hAnsi="Times New Roman" w:cs="Times New Roman"/>
          <w:i/>
          <w:color w:val="FF0000"/>
          <w:sz w:val="26"/>
          <w:szCs w:val="26"/>
        </w:rPr>
        <w:t xml:space="preserve">указывается </w:t>
      </w:r>
      <w:r>
        <w:rPr>
          <w:rFonts w:ascii="Times New Roman" w:hAnsi="Times New Roman" w:cs="Times New Roman"/>
          <w:i/>
          <w:color w:val="FF0000"/>
          <w:sz w:val="26"/>
          <w:szCs w:val="26"/>
        </w:rPr>
        <w:t>при подписании договора</w:t>
      </w:r>
      <w:r w:rsidRPr="005123FE">
        <w:rPr>
          <w:rFonts w:ascii="Times New Roman" w:hAnsi="Times New Roman" w:cs="Times New Roman"/>
          <w:bCs/>
          <w:i/>
          <w:color w:val="FF0000"/>
          <w:sz w:val="26"/>
          <w:szCs w:val="26"/>
        </w:rPr>
        <w:t>]</w:t>
      </w:r>
      <w:r w:rsidRPr="005123FE">
        <w:rPr>
          <w:rFonts w:ascii="Times New Roman" w:hAnsi="Times New Roman" w:cs="Times New Roman"/>
          <w:bCs/>
          <w:sz w:val="26"/>
          <w:szCs w:val="26"/>
        </w:rPr>
        <w:t xml:space="preserve"> №____________от ______________ , заключенного между ____ и ______, или его досрочного расторжения.</w:t>
      </w:r>
    </w:p>
    <w:p w:rsidR="00A04AC8" w:rsidRDefault="00A04AC8" w:rsidP="00A04AC8">
      <w:pPr>
        <w:pStyle w:val="a3"/>
        <w:numPr>
          <w:ilvl w:val="1"/>
          <w:numId w:val="1"/>
        </w:numPr>
        <w:tabs>
          <w:tab w:val="left" w:pos="0"/>
        </w:tabs>
        <w:autoSpaceDE w:val="0"/>
        <w:autoSpaceDN w:val="0"/>
        <w:adjustRightInd w:val="0"/>
        <w:ind w:left="0" w:firstLine="709"/>
        <w:contextualSpacing/>
        <w:jc w:val="both"/>
        <w:rPr>
          <w:sz w:val="26"/>
          <w:szCs w:val="26"/>
        </w:rPr>
      </w:pPr>
      <w:r w:rsidRPr="005123FE">
        <w:rPr>
          <w:sz w:val="26"/>
          <w:szCs w:val="26"/>
        </w:rPr>
        <w:t xml:space="preserve">Любые изменения и дополнения к настоящему Лицензионному договору допускаются только по обоюдному согласию Сторон настоящего Лицензионного договора, оформляются в виде дополнительных соглашений, подписываются уполномоченными представителями обеих Сторон и прилагаются к настоящему Лицензионному договору в качестве его неотъемлемых частей. Дополнительные соглашения подлежат исполнению, толкованию в том же порядке, что и другие положения настоящего Лицензионного договора. </w:t>
      </w:r>
    </w:p>
    <w:p w:rsidR="00A04AC8" w:rsidRDefault="00A04AC8" w:rsidP="00A04AC8">
      <w:pPr>
        <w:pStyle w:val="a3"/>
        <w:tabs>
          <w:tab w:val="left" w:pos="0"/>
        </w:tabs>
        <w:autoSpaceDE w:val="0"/>
        <w:autoSpaceDN w:val="0"/>
        <w:adjustRightInd w:val="0"/>
        <w:ind w:left="709"/>
        <w:jc w:val="both"/>
        <w:rPr>
          <w:sz w:val="26"/>
          <w:szCs w:val="26"/>
        </w:rPr>
      </w:pPr>
    </w:p>
    <w:p w:rsidR="00A04AC8" w:rsidRPr="005123FE" w:rsidRDefault="00A04AC8" w:rsidP="00A04AC8">
      <w:pPr>
        <w:pStyle w:val="a3"/>
        <w:tabs>
          <w:tab w:val="left" w:pos="0"/>
        </w:tabs>
        <w:autoSpaceDE w:val="0"/>
        <w:autoSpaceDN w:val="0"/>
        <w:adjustRightInd w:val="0"/>
        <w:ind w:left="709"/>
        <w:jc w:val="both"/>
        <w:rPr>
          <w:sz w:val="26"/>
          <w:szCs w:val="26"/>
        </w:rPr>
      </w:pPr>
    </w:p>
    <w:p w:rsidR="00A04AC8" w:rsidRPr="005123FE" w:rsidRDefault="00A04AC8" w:rsidP="00A04AC8">
      <w:pPr>
        <w:pStyle w:val="a3"/>
        <w:widowControl w:val="0"/>
        <w:numPr>
          <w:ilvl w:val="0"/>
          <w:numId w:val="1"/>
        </w:numPr>
        <w:contextualSpacing/>
        <w:jc w:val="center"/>
        <w:rPr>
          <w:b/>
          <w:sz w:val="26"/>
          <w:szCs w:val="26"/>
        </w:rPr>
      </w:pPr>
      <w:r w:rsidRPr="005123FE">
        <w:rPr>
          <w:b/>
          <w:sz w:val="26"/>
          <w:szCs w:val="26"/>
        </w:rPr>
        <w:t>ПРОЧИЕ УСЛОВИЯ</w:t>
      </w:r>
    </w:p>
    <w:p w:rsidR="00A04AC8" w:rsidRPr="005123FE" w:rsidRDefault="00A04AC8" w:rsidP="00A04AC8">
      <w:pPr>
        <w:pStyle w:val="a3"/>
        <w:widowControl w:val="0"/>
        <w:ind w:left="480"/>
        <w:rPr>
          <w:b/>
          <w:sz w:val="26"/>
          <w:szCs w:val="26"/>
        </w:rPr>
      </w:pPr>
    </w:p>
    <w:p w:rsidR="00A04AC8" w:rsidRPr="005123FE" w:rsidRDefault="00A04AC8" w:rsidP="00A04AC8">
      <w:pPr>
        <w:pStyle w:val="a3"/>
        <w:numPr>
          <w:ilvl w:val="1"/>
          <w:numId w:val="1"/>
        </w:numPr>
        <w:tabs>
          <w:tab w:val="left" w:pos="0"/>
        </w:tabs>
        <w:autoSpaceDE w:val="0"/>
        <w:autoSpaceDN w:val="0"/>
        <w:adjustRightInd w:val="0"/>
        <w:ind w:left="0" w:firstLine="709"/>
        <w:contextualSpacing/>
        <w:jc w:val="both"/>
        <w:rPr>
          <w:sz w:val="26"/>
          <w:szCs w:val="26"/>
        </w:rPr>
      </w:pPr>
      <w:r w:rsidRPr="005123FE">
        <w:rPr>
          <w:sz w:val="26"/>
          <w:szCs w:val="26"/>
        </w:rPr>
        <w:t xml:space="preserve">Предварительные переговоры и переписка, имевшие место до подписания настоящего Лицензионного договора, теряют силу с момента его подписания. </w:t>
      </w:r>
    </w:p>
    <w:p w:rsidR="00A04AC8" w:rsidRPr="005123FE" w:rsidRDefault="00A04AC8" w:rsidP="00A04AC8">
      <w:pPr>
        <w:pStyle w:val="a3"/>
        <w:numPr>
          <w:ilvl w:val="1"/>
          <w:numId w:val="1"/>
        </w:numPr>
        <w:tabs>
          <w:tab w:val="left" w:pos="0"/>
        </w:tabs>
        <w:autoSpaceDE w:val="0"/>
        <w:autoSpaceDN w:val="0"/>
        <w:adjustRightInd w:val="0"/>
        <w:ind w:left="0" w:firstLine="709"/>
        <w:contextualSpacing/>
        <w:jc w:val="both"/>
        <w:rPr>
          <w:sz w:val="26"/>
          <w:szCs w:val="26"/>
        </w:rPr>
      </w:pPr>
      <w:r w:rsidRPr="005123FE">
        <w:rPr>
          <w:sz w:val="26"/>
          <w:szCs w:val="26"/>
        </w:rPr>
        <w:t>Стороны не имеют права уступить либо передать свои права или обязанности по настоящему Лицензионному договору, полностью либо частично, без предварительного письменного согласия другой Стороны. В случае нарушения указанного запрета ЛИЦЕНЗИАТ обязан выплатить ЛИЦЕНЗИАРУ штраф в размере 10 (десять процентов) от цены Договора.</w:t>
      </w:r>
    </w:p>
    <w:p w:rsidR="00A04AC8" w:rsidRPr="005123FE" w:rsidRDefault="00A04AC8" w:rsidP="00A04AC8">
      <w:pPr>
        <w:pStyle w:val="a3"/>
        <w:numPr>
          <w:ilvl w:val="1"/>
          <w:numId w:val="1"/>
        </w:numPr>
        <w:tabs>
          <w:tab w:val="left" w:pos="0"/>
        </w:tabs>
        <w:autoSpaceDE w:val="0"/>
        <w:autoSpaceDN w:val="0"/>
        <w:adjustRightInd w:val="0"/>
        <w:ind w:left="0" w:firstLine="709"/>
        <w:contextualSpacing/>
        <w:jc w:val="both"/>
        <w:rPr>
          <w:sz w:val="26"/>
          <w:szCs w:val="26"/>
        </w:rPr>
      </w:pPr>
      <w:r w:rsidRPr="005123FE">
        <w:rPr>
          <w:sz w:val="26"/>
          <w:szCs w:val="26"/>
        </w:rPr>
        <w:t>Признание недействительным какого-либо из условий настоящего Лицензионного договора не влечет за собой недействительности остальных условий Лицензионного договора.</w:t>
      </w:r>
    </w:p>
    <w:p w:rsidR="00A04AC8" w:rsidRPr="005123FE" w:rsidRDefault="00A04AC8" w:rsidP="00A04AC8">
      <w:pPr>
        <w:pStyle w:val="a3"/>
        <w:numPr>
          <w:ilvl w:val="1"/>
          <w:numId w:val="1"/>
        </w:numPr>
        <w:tabs>
          <w:tab w:val="left" w:pos="0"/>
        </w:tabs>
        <w:autoSpaceDE w:val="0"/>
        <w:autoSpaceDN w:val="0"/>
        <w:adjustRightInd w:val="0"/>
        <w:ind w:left="0" w:firstLine="709"/>
        <w:contextualSpacing/>
        <w:jc w:val="both"/>
        <w:rPr>
          <w:sz w:val="26"/>
          <w:szCs w:val="26"/>
        </w:rPr>
      </w:pPr>
      <w:r w:rsidRPr="005123FE">
        <w:rPr>
          <w:sz w:val="26"/>
          <w:szCs w:val="26"/>
        </w:rPr>
        <w:t xml:space="preserve">Любые уведомления, направляемые Сторонами в рамках настоящего Лицензионного договора, должны быть оформлены в письменном виде и отправлены по почте заказным или ценным письмом с уведомлением/извещением о вручении (далее - извещение), курьерской службой, либо вручены уполномоченным </w:t>
      </w:r>
      <w:r w:rsidRPr="005123FE">
        <w:rPr>
          <w:sz w:val="26"/>
          <w:szCs w:val="26"/>
        </w:rPr>
        <w:lastRenderedPageBreak/>
        <w:t xml:space="preserve">представителем Стороны, отправляющей такое уведомление, уполномоченному представителю Стороны, принимающей такое уведомление, по акту приёма-передачи документов. Датой уведомления считается дата его доставки, указанная в уведомлении о вручении или доставке, либо дата, указанная в акте приёма-передачи документов.  </w:t>
      </w:r>
    </w:p>
    <w:p w:rsidR="00A04AC8" w:rsidRPr="005123FE" w:rsidRDefault="00A04AC8" w:rsidP="00A04AC8">
      <w:pPr>
        <w:pStyle w:val="a3"/>
        <w:numPr>
          <w:ilvl w:val="1"/>
          <w:numId w:val="1"/>
        </w:numPr>
        <w:tabs>
          <w:tab w:val="left" w:pos="0"/>
        </w:tabs>
        <w:autoSpaceDE w:val="0"/>
        <w:autoSpaceDN w:val="0"/>
        <w:adjustRightInd w:val="0"/>
        <w:ind w:left="0" w:firstLine="709"/>
        <w:contextualSpacing/>
        <w:jc w:val="both"/>
        <w:rPr>
          <w:sz w:val="26"/>
          <w:szCs w:val="26"/>
        </w:rPr>
      </w:pPr>
      <w:r w:rsidRPr="005123FE">
        <w:rPr>
          <w:sz w:val="26"/>
          <w:szCs w:val="26"/>
        </w:rPr>
        <w:t>Если по какой-либо причине извещение о необходимости получения уведомления, направленное почтовой службой по адресу, указанному в разделе 11 настоящего Лицензионного договора, либо по адресу места нахождения Стороны, по любой причине не было принято Стороной, такое уведомление считается полученным по прошествии 5 (пяти) рабочих дней после его передачи в почтовое отделение, направившее извещение о необходимости получения уведомления.</w:t>
      </w:r>
    </w:p>
    <w:p w:rsidR="00A04AC8" w:rsidRPr="005123FE" w:rsidRDefault="00A04AC8" w:rsidP="00A04AC8">
      <w:pPr>
        <w:pStyle w:val="a3"/>
        <w:numPr>
          <w:ilvl w:val="1"/>
          <w:numId w:val="1"/>
        </w:numPr>
        <w:tabs>
          <w:tab w:val="left" w:pos="0"/>
        </w:tabs>
        <w:autoSpaceDE w:val="0"/>
        <w:autoSpaceDN w:val="0"/>
        <w:adjustRightInd w:val="0"/>
        <w:ind w:left="0" w:firstLine="709"/>
        <w:contextualSpacing/>
        <w:jc w:val="both"/>
        <w:rPr>
          <w:sz w:val="26"/>
          <w:szCs w:val="26"/>
        </w:rPr>
      </w:pPr>
      <w:r w:rsidRPr="005123FE">
        <w:rPr>
          <w:sz w:val="26"/>
          <w:szCs w:val="26"/>
        </w:rPr>
        <w:t>Настоящий Лицензионный договор составляется в двух экземплярах, имеющих равную юридическую силу, по одному для каждой из Сторон.</w:t>
      </w:r>
    </w:p>
    <w:p w:rsidR="00A04AC8" w:rsidRPr="005123FE" w:rsidRDefault="00A04AC8" w:rsidP="00A04AC8">
      <w:pPr>
        <w:pStyle w:val="a3"/>
        <w:numPr>
          <w:ilvl w:val="1"/>
          <w:numId w:val="1"/>
        </w:numPr>
        <w:tabs>
          <w:tab w:val="left" w:pos="0"/>
        </w:tabs>
        <w:autoSpaceDE w:val="0"/>
        <w:autoSpaceDN w:val="0"/>
        <w:adjustRightInd w:val="0"/>
        <w:ind w:left="0" w:firstLine="709"/>
        <w:contextualSpacing/>
        <w:jc w:val="both"/>
        <w:rPr>
          <w:sz w:val="26"/>
          <w:szCs w:val="26"/>
        </w:rPr>
      </w:pPr>
      <w:r w:rsidRPr="005123FE">
        <w:rPr>
          <w:sz w:val="26"/>
          <w:szCs w:val="26"/>
        </w:rPr>
        <w:t>Приложения к Лицензионному договору составляют неотъемлемую часть Лицензионного договора.</w:t>
      </w:r>
    </w:p>
    <w:p w:rsidR="00A04AC8" w:rsidRPr="005123FE" w:rsidRDefault="00A04AC8" w:rsidP="00A04AC8">
      <w:pPr>
        <w:pStyle w:val="a3"/>
        <w:tabs>
          <w:tab w:val="left" w:pos="0"/>
        </w:tabs>
        <w:autoSpaceDE w:val="0"/>
        <w:autoSpaceDN w:val="0"/>
        <w:adjustRightInd w:val="0"/>
        <w:ind w:left="0"/>
        <w:jc w:val="both"/>
        <w:rPr>
          <w:sz w:val="26"/>
          <w:szCs w:val="26"/>
        </w:rPr>
      </w:pPr>
      <w:r w:rsidRPr="005123FE">
        <w:rPr>
          <w:sz w:val="26"/>
          <w:szCs w:val="26"/>
        </w:rPr>
        <w:t>Приложение №1 – Форма Акта приема-передачи Лицензии.</w:t>
      </w:r>
    </w:p>
    <w:p w:rsidR="00A04AC8" w:rsidRPr="005123FE" w:rsidRDefault="00A04AC8" w:rsidP="00A04AC8">
      <w:pPr>
        <w:pStyle w:val="a3"/>
        <w:tabs>
          <w:tab w:val="left" w:pos="0"/>
        </w:tabs>
        <w:autoSpaceDE w:val="0"/>
        <w:autoSpaceDN w:val="0"/>
        <w:adjustRightInd w:val="0"/>
        <w:ind w:left="0"/>
        <w:jc w:val="both"/>
        <w:rPr>
          <w:sz w:val="26"/>
          <w:szCs w:val="26"/>
        </w:rPr>
      </w:pPr>
      <w:r w:rsidRPr="005123FE">
        <w:rPr>
          <w:sz w:val="26"/>
          <w:szCs w:val="26"/>
        </w:rPr>
        <w:t>Приложение №2 – Спецификация.</w:t>
      </w:r>
    </w:p>
    <w:p w:rsidR="00A04AC8" w:rsidRPr="005123FE" w:rsidRDefault="00A04AC8" w:rsidP="00A04AC8">
      <w:pPr>
        <w:widowControl w:val="0"/>
        <w:ind w:firstLine="709"/>
        <w:jc w:val="both"/>
        <w:rPr>
          <w:rFonts w:ascii="Times New Roman" w:hAnsi="Times New Roman" w:cs="Times New Roman"/>
          <w:sz w:val="26"/>
          <w:szCs w:val="26"/>
        </w:rPr>
      </w:pPr>
    </w:p>
    <w:p w:rsidR="00A04AC8" w:rsidRPr="005123FE" w:rsidRDefault="00A04AC8" w:rsidP="00A04AC8">
      <w:pPr>
        <w:widowControl w:val="0"/>
        <w:numPr>
          <w:ilvl w:val="0"/>
          <w:numId w:val="1"/>
        </w:numPr>
        <w:spacing w:after="0" w:line="240" w:lineRule="auto"/>
        <w:ind w:left="0" w:firstLine="709"/>
        <w:jc w:val="center"/>
        <w:rPr>
          <w:rFonts w:ascii="Times New Roman" w:hAnsi="Times New Roman" w:cs="Times New Roman"/>
          <w:b/>
          <w:sz w:val="26"/>
          <w:szCs w:val="26"/>
        </w:rPr>
      </w:pPr>
      <w:r w:rsidRPr="005123FE">
        <w:rPr>
          <w:rFonts w:ascii="Times New Roman" w:hAnsi="Times New Roman" w:cs="Times New Roman"/>
          <w:b/>
          <w:sz w:val="26"/>
          <w:szCs w:val="26"/>
        </w:rPr>
        <w:t>РЕКВИЗИТЫ И ПОДПИСИ СТОРОН</w:t>
      </w:r>
    </w:p>
    <w:p w:rsidR="00A04AC8" w:rsidRPr="005123FE" w:rsidRDefault="00A04AC8" w:rsidP="00A04AC8">
      <w:pPr>
        <w:widowControl w:val="0"/>
        <w:ind w:left="709"/>
        <w:rPr>
          <w:rFonts w:ascii="Times New Roman" w:hAnsi="Times New Roman" w:cs="Times New Roman"/>
          <w:b/>
          <w:sz w:val="26"/>
          <w:szCs w:val="26"/>
        </w:rPr>
      </w:pPr>
    </w:p>
    <w:tbl>
      <w:tblPr>
        <w:tblW w:w="9389" w:type="dxa"/>
        <w:tblInd w:w="1" w:type="dxa"/>
        <w:tblLook w:val="04A0" w:firstRow="1" w:lastRow="0" w:firstColumn="1" w:lastColumn="0" w:noHBand="0" w:noVBand="1"/>
      </w:tblPr>
      <w:tblGrid>
        <w:gridCol w:w="354"/>
        <w:gridCol w:w="4144"/>
        <w:gridCol w:w="288"/>
        <w:gridCol w:w="4435"/>
        <w:gridCol w:w="168"/>
      </w:tblGrid>
      <w:tr w:rsidR="00A04AC8" w:rsidRPr="005123FE" w:rsidTr="00E645A5">
        <w:trPr>
          <w:gridBefore w:val="1"/>
          <w:gridAfter w:val="1"/>
          <w:wBefore w:w="354" w:type="dxa"/>
          <w:wAfter w:w="168" w:type="dxa"/>
          <w:trHeight w:val="768"/>
        </w:trPr>
        <w:tc>
          <w:tcPr>
            <w:tcW w:w="4432" w:type="dxa"/>
            <w:gridSpan w:val="2"/>
            <w:shd w:val="clear" w:color="auto" w:fill="auto"/>
          </w:tcPr>
          <w:p w:rsidR="00A04AC8" w:rsidRPr="00A873B2" w:rsidRDefault="00A04AC8" w:rsidP="00E645A5">
            <w:pPr>
              <w:rPr>
                <w:rFonts w:ascii="Times New Roman" w:eastAsia="MS Mincho" w:hAnsi="Times New Roman" w:cs="Times New Roman"/>
                <w:b/>
                <w:sz w:val="26"/>
                <w:szCs w:val="26"/>
                <w:lang w:eastAsia="ja-JP"/>
              </w:rPr>
            </w:pPr>
            <w:r w:rsidRPr="005123FE">
              <w:rPr>
                <w:rFonts w:ascii="Times New Roman" w:eastAsia="MS Mincho" w:hAnsi="Times New Roman" w:cs="Times New Roman"/>
                <w:b/>
                <w:sz w:val="26"/>
                <w:szCs w:val="26"/>
                <w:lang w:eastAsia="ja-JP"/>
              </w:rPr>
              <w:t>ЛИЦЕНЗИАР</w:t>
            </w:r>
          </w:p>
        </w:tc>
        <w:tc>
          <w:tcPr>
            <w:tcW w:w="4435" w:type="dxa"/>
            <w:shd w:val="clear" w:color="auto" w:fill="auto"/>
          </w:tcPr>
          <w:p w:rsidR="00A04AC8" w:rsidRPr="005123FE" w:rsidRDefault="00A04AC8" w:rsidP="00E645A5">
            <w:pPr>
              <w:rPr>
                <w:rFonts w:ascii="Times New Roman" w:hAnsi="Times New Roman" w:cs="Times New Roman"/>
                <w:b/>
                <w:sz w:val="26"/>
                <w:szCs w:val="26"/>
              </w:rPr>
            </w:pPr>
            <w:r w:rsidRPr="005123FE">
              <w:rPr>
                <w:rFonts w:ascii="Times New Roman" w:hAnsi="Times New Roman" w:cs="Times New Roman"/>
                <w:b/>
                <w:sz w:val="26"/>
                <w:szCs w:val="26"/>
              </w:rPr>
              <w:t>ЛИЦЕНЗИАТ</w:t>
            </w:r>
          </w:p>
          <w:p w:rsidR="00A04AC8" w:rsidRPr="005123FE" w:rsidRDefault="00A04AC8" w:rsidP="00E645A5">
            <w:pPr>
              <w:rPr>
                <w:rFonts w:ascii="Times New Roman" w:hAnsi="Times New Roman" w:cs="Times New Roman"/>
                <w:b/>
                <w:sz w:val="26"/>
                <w:szCs w:val="26"/>
              </w:rPr>
            </w:pPr>
          </w:p>
        </w:tc>
      </w:tr>
      <w:tr w:rsidR="00A04AC8" w:rsidRPr="005123FE" w:rsidTr="00E645A5">
        <w:tblPrEx>
          <w:tblCellMar>
            <w:top w:w="28" w:type="dxa"/>
            <w:left w:w="28" w:type="dxa"/>
            <w:bottom w:w="28" w:type="dxa"/>
            <w:right w:w="28" w:type="dxa"/>
          </w:tblCellMar>
          <w:tblLook w:val="01E0" w:firstRow="1" w:lastRow="1" w:firstColumn="1" w:lastColumn="1" w:noHBand="0" w:noVBand="0"/>
        </w:tblPrEx>
        <w:trPr>
          <w:trHeight w:val="368"/>
        </w:trPr>
        <w:tc>
          <w:tcPr>
            <w:tcW w:w="4498" w:type="dxa"/>
            <w:gridSpan w:val="2"/>
          </w:tcPr>
          <w:p w:rsidR="00A04AC8" w:rsidRPr="005123FE" w:rsidRDefault="00A04AC8" w:rsidP="00E645A5">
            <w:pPr>
              <w:widowControl w:val="0"/>
              <w:jc w:val="both"/>
              <w:rPr>
                <w:rFonts w:ascii="Times New Roman" w:hAnsi="Times New Roman" w:cs="Times New Roman"/>
                <w:b/>
                <w:sz w:val="26"/>
                <w:szCs w:val="26"/>
              </w:rPr>
            </w:pPr>
            <w:r w:rsidRPr="005123FE">
              <w:rPr>
                <w:rFonts w:ascii="Times New Roman" w:hAnsi="Times New Roman" w:cs="Times New Roman"/>
                <w:b/>
                <w:sz w:val="26"/>
                <w:szCs w:val="26"/>
              </w:rPr>
              <w:t>От ЛИЦЕНЗИАРА</w:t>
            </w:r>
          </w:p>
        </w:tc>
        <w:tc>
          <w:tcPr>
            <w:tcW w:w="4891" w:type="dxa"/>
            <w:gridSpan w:val="3"/>
          </w:tcPr>
          <w:p w:rsidR="00A04AC8" w:rsidRPr="005123FE" w:rsidRDefault="00A04AC8" w:rsidP="00E645A5">
            <w:pPr>
              <w:widowControl w:val="0"/>
              <w:ind w:firstLine="709"/>
              <w:jc w:val="both"/>
              <w:rPr>
                <w:rFonts w:ascii="Times New Roman" w:hAnsi="Times New Roman" w:cs="Times New Roman"/>
                <w:b/>
                <w:sz w:val="26"/>
                <w:szCs w:val="26"/>
              </w:rPr>
            </w:pPr>
            <w:r w:rsidRPr="005123FE">
              <w:rPr>
                <w:rFonts w:ascii="Times New Roman" w:hAnsi="Times New Roman" w:cs="Times New Roman"/>
                <w:b/>
                <w:sz w:val="26"/>
                <w:szCs w:val="26"/>
              </w:rPr>
              <w:t>От ЛИЦЕНЗИАТА</w:t>
            </w:r>
          </w:p>
        </w:tc>
      </w:tr>
      <w:tr w:rsidR="00A04AC8" w:rsidRPr="005123FE" w:rsidTr="00E645A5">
        <w:tblPrEx>
          <w:tblCellMar>
            <w:top w:w="28" w:type="dxa"/>
            <w:left w:w="28" w:type="dxa"/>
            <w:bottom w:w="28" w:type="dxa"/>
            <w:right w:w="28" w:type="dxa"/>
          </w:tblCellMar>
          <w:tblLook w:val="01E0" w:firstRow="1" w:lastRow="1" w:firstColumn="1" w:lastColumn="1" w:noHBand="0" w:noVBand="0"/>
        </w:tblPrEx>
        <w:trPr>
          <w:trHeight w:val="378"/>
        </w:trPr>
        <w:tc>
          <w:tcPr>
            <w:tcW w:w="4498" w:type="dxa"/>
            <w:gridSpan w:val="2"/>
          </w:tcPr>
          <w:p w:rsidR="00A04AC8" w:rsidRPr="005123FE" w:rsidRDefault="00A04AC8" w:rsidP="00E645A5">
            <w:pPr>
              <w:widowControl w:val="0"/>
              <w:rPr>
                <w:rFonts w:ascii="Times New Roman" w:eastAsia="MS Mincho" w:hAnsi="Times New Roman" w:cs="Times New Roman"/>
                <w:b/>
                <w:sz w:val="26"/>
                <w:szCs w:val="26"/>
                <w:lang w:eastAsia="ja-JP"/>
              </w:rPr>
            </w:pPr>
          </w:p>
        </w:tc>
        <w:tc>
          <w:tcPr>
            <w:tcW w:w="4891" w:type="dxa"/>
            <w:gridSpan w:val="3"/>
          </w:tcPr>
          <w:p w:rsidR="00A04AC8" w:rsidRPr="005123FE" w:rsidRDefault="00A04AC8" w:rsidP="00E645A5">
            <w:pPr>
              <w:widowControl w:val="0"/>
              <w:ind w:left="653" w:hanging="709"/>
              <w:rPr>
                <w:rFonts w:ascii="Times New Roman" w:eastAsia="MS Mincho" w:hAnsi="Times New Roman" w:cs="Times New Roman"/>
                <w:b/>
                <w:sz w:val="26"/>
                <w:szCs w:val="26"/>
                <w:lang w:eastAsia="ja-JP"/>
              </w:rPr>
            </w:pPr>
            <w:r w:rsidRPr="005123FE">
              <w:rPr>
                <w:rFonts w:ascii="Times New Roman" w:eastAsia="MS Mincho" w:hAnsi="Times New Roman" w:cs="Times New Roman"/>
                <w:b/>
                <w:sz w:val="26"/>
                <w:szCs w:val="26"/>
                <w:lang w:eastAsia="ja-JP"/>
              </w:rPr>
              <w:t xml:space="preserve">             </w:t>
            </w:r>
          </w:p>
        </w:tc>
      </w:tr>
      <w:tr w:rsidR="00A04AC8" w:rsidRPr="005123FE" w:rsidTr="00E645A5">
        <w:tblPrEx>
          <w:tblCellMar>
            <w:top w:w="28" w:type="dxa"/>
            <w:left w:w="28" w:type="dxa"/>
            <w:bottom w:w="28" w:type="dxa"/>
            <w:right w:w="28" w:type="dxa"/>
          </w:tblCellMar>
          <w:tblLook w:val="01E0" w:firstRow="1" w:lastRow="1" w:firstColumn="1" w:lastColumn="1" w:noHBand="0" w:noVBand="0"/>
        </w:tblPrEx>
        <w:trPr>
          <w:trHeight w:val="451"/>
        </w:trPr>
        <w:tc>
          <w:tcPr>
            <w:tcW w:w="4498" w:type="dxa"/>
            <w:gridSpan w:val="2"/>
          </w:tcPr>
          <w:p w:rsidR="00A04AC8" w:rsidRPr="0044131F" w:rsidRDefault="00A04AC8" w:rsidP="00E645A5">
            <w:pPr>
              <w:widowControl w:val="0"/>
              <w:rPr>
                <w:rFonts w:ascii="Times New Roman" w:eastAsia="MS Mincho" w:hAnsi="Times New Roman" w:cs="Times New Roman"/>
                <w:b/>
                <w:sz w:val="26"/>
                <w:szCs w:val="26"/>
                <w:lang w:val="en-US" w:eastAsia="ja-JP"/>
              </w:rPr>
            </w:pPr>
            <w:r w:rsidRPr="005123FE">
              <w:rPr>
                <w:rFonts w:ascii="Times New Roman" w:eastAsia="MS Mincho" w:hAnsi="Times New Roman" w:cs="Times New Roman"/>
                <w:b/>
                <w:sz w:val="26"/>
                <w:szCs w:val="26"/>
                <w:lang w:eastAsia="ja-JP"/>
              </w:rPr>
              <w:t xml:space="preserve">_________________ / </w:t>
            </w:r>
            <w:r w:rsidRPr="005123FE">
              <w:rPr>
                <w:rFonts w:ascii="Times New Roman" w:eastAsia="MS Mincho" w:hAnsi="Times New Roman" w:cs="Times New Roman"/>
                <w:b/>
                <w:sz w:val="26"/>
                <w:szCs w:val="26"/>
                <w:lang w:val="en-US" w:eastAsia="ja-JP"/>
              </w:rPr>
              <w:t>/</w:t>
            </w:r>
          </w:p>
        </w:tc>
        <w:tc>
          <w:tcPr>
            <w:tcW w:w="4891" w:type="dxa"/>
            <w:gridSpan w:val="3"/>
          </w:tcPr>
          <w:p w:rsidR="00A04AC8" w:rsidRPr="0044131F" w:rsidRDefault="00A04AC8" w:rsidP="00E645A5">
            <w:pPr>
              <w:widowControl w:val="0"/>
              <w:rPr>
                <w:rFonts w:eastAsia="MS Mincho"/>
                <w:b/>
                <w:sz w:val="26"/>
                <w:szCs w:val="26"/>
                <w:lang w:eastAsia="ja-JP"/>
              </w:rPr>
            </w:pPr>
            <w:r w:rsidRPr="005123FE">
              <w:rPr>
                <w:rFonts w:ascii="Times New Roman" w:eastAsia="MS Mincho" w:hAnsi="Times New Roman" w:cs="Times New Roman"/>
                <w:b/>
                <w:sz w:val="26"/>
                <w:szCs w:val="26"/>
                <w:lang w:eastAsia="ja-JP"/>
              </w:rPr>
              <w:t xml:space="preserve">             _____________/ /</w:t>
            </w:r>
          </w:p>
        </w:tc>
      </w:tr>
    </w:tbl>
    <w:p w:rsidR="00A04AC8" w:rsidRDefault="00A04AC8" w:rsidP="00A04AC8">
      <w:pPr>
        <w:widowControl w:val="0"/>
        <w:ind w:firstLine="709"/>
        <w:jc w:val="right"/>
        <w:rPr>
          <w:rFonts w:ascii="Times New Roman" w:hAnsi="Times New Roman" w:cs="Times New Roman"/>
          <w:b/>
          <w:sz w:val="26"/>
          <w:szCs w:val="26"/>
        </w:rPr>
      </w:pPr>
    </w:p>
    <w:p w:rsidR="00A04AC8" w:rsidRDefault="00A04AC8" w:rsidP="00A04AC8">
      <w:pPr>
        <w:widowControl w:val="0"/>
        <w:ind w:firstLine="709"/>
        <w:jc w:val="right"/>
        <w:rPr>
          <w:rFonts w:ascii="Times New Roman" w:hAnsi="Times New Roman" w:cs="Times New Roman"/>
          <w:b/>
          <w:sz w:val="26"/>
          <w:szCs w:val="26"/>
        </w:rPr>
      </w:pPr>
    </w:p>
    <w:p w:rsidR="00A04AC8" w:rsidRDefault="00A04AC8" w:rsidP="00A04AC8">
      <w:pPr>
        <w:widowControl w:val="0"/>
        <w:ind w:firstLine="709"/>
        <w:jc w:val="right"/>
        <w:rPr>
          <w:rFonts w:ascii="Times New Roman" w:hAnsi="Times New Roman" w:cs="Times New Roman"/>
          <w:b/>
          <w:sz w:val="26"/>
          <w:szCs w:val="26"/>
        </w:rPr>
      </w:pPr>
    </w:p>
    <w:p w:rsidR="00A04AC8" w:rsidRDefault="00A04AC8" w:rsidP="00A04AC8">
      <w:pPr>
        <w:widowControl w:val="0"/>
        <w:ind w:firstLine="709"/>
        <w:jc w:val="right"/>
        <w:rPr>
          <w:rFonts w:ascii="Times New Roman" w:hAnsi="Times New Roman" w:cs="Times New Roman"/>
          <w:b/>
          <w:sz w:val="26"/>
          <w:szCs w:val="26"/>
        </w:rPr>
      </w:pPr>
    </w:p>
    <w:p w:rsidR="00A04AC8" w:rsidRDefault="00A04AC8" w:rsidP="00A04AC8">
      <w:pPr>
        <w:widowControl w:val="0"/>
        <w:ind w:firstLine="709"/>
        <w:jc w:val="right"/>
        <w:rPr>
          <w:rFonts w:ascii="Times New Roman" w:hAnsi="Times New Roman" w:cs="Times New Roman"/>
          <w:b/>
          <w:sz w:val="26"/>
          <w:szCs w:val="26"/>
        </w:rPr>
      </w:pPr>
    </w:p>
    <w:p w:rsidR="00A04AC8" w:rsidRDefault="00A04AC8" w:rsidP="00A04AC8">
      <w:pPr>
        <w:widowControl w:val="0"/>
        <w:ind w:firstLine="709"/>
        <w:jc w:val="right"/>
        <w:rPr>
          <w:rFonts w:ascii="Times New Roman" w:hAnsi="Times New Roman" w:cs="Times New Roman"/>
          <w:b/>
          <w:sz w:val="26"/>
          <w:szCs w:val="26"/>
        </w:rPr>
      </w:pPr>
    </w:p>
    <w:p w:rsidR="00A04AC8" w:rsidRDefault="00A04AC8" w:rsidP="00A04AC8">
      <w:pPr>
        <w:widowControl w:val="0"/>
        <w:ind w:firstLine="709"/>
        <w:jc w:val="right"/>
        <w:rPr>
          <w:rFonts w:ascii="Times New Roman" w:hAnsi="Times New Roman" w:cs="Times New Roman"/>
          <w:b/>
          <w:sz w:val="26"/>
          <w:szCs w:val="26"/>
        </w:rPr>
      </w:pPr>
    </w:p>
    <w:p w:rsidR="00A04AC8" w:rsidRDefault="00A04AC8" w:rsidP="00A04AC8">
      <w:pPr>
        <w:widowControl w:val="0"/>
        <w:ind w:firstLine="709"/>
        <w:jc w:val="right"/>
        <w:rPr>
          <w:rFonts w:ascii="Times New Roman" w:hAnsi="Times New Roman" w:cs="Times New Roman"/>
          <w:b/>
          <w:sz w:val="26"/>
          <w:szCs w:val="26"/>
        </w:rPr>
      </w:pPr>
    </w:p>
    <w:p w:rsidR="000957D3" w:rsidRDefault="000957D3" w:rsidP="00A04AC8">
      <w:pPr>
        <w:widowControl w:val="0"/>
        <w:ind w:firstLine="709"/>
        <w:jc w:val="right"/>
        <w:rPr>
          <w:rFonts w:ascii="Times New Roman" w:hAnsi="Times New Roman" w:cs="Times New Roman"/>
          <w:b/>
          <w:sz w:val="26"/>
          <w:szCs w:val="26"/>
        </w:rPr>
      </w:pPr>
    </w:p>
    <w:p w:rsidR="000957D3" w:rsidRDefault="000957D3" w:rsidP="00A04AC8">
      <w:pPr>
        <w:widowControl w:val="0"/>
        <w:ind w:firstLine="709"/>
        <w:jc w:val="right"/>
        <w:rPr>
          <w:rFonts w:ascii="Times New Roman" w:hAnsi="Times New Roman" w:cs="Times New Roman"/>
          <w:b/>
          <w:sz w:val="26"/>
          <w:szCs w:val="26"/>
        </w:rPr>
      </w:pPr>
    </w:p>
    <w:p w:rsidR="000957D3" w:rsidRDefault="000957D3" w:rsidP="00A04AC8">
      <w:pPr>
        <w:widowControl w:val="0"/>
        <w:ind w:firstLine="709"/>
        <w:jc w:val="right"/>
        <w:rPr>
          <w:rFonts w:ascii="Times New Roman" w:hAnsi="Times New Roman" w:cs="Times New Roman"/>
          <w:b/>
          <w:sz w:val="26"/>
          <w:szCs w:val="26"/>
        </w:rPr>
      </w:pPr>
    </w:p>
    <w:p w:rsidR="000957D3" w:rsidRDefault="000957D3" w:rsidP="00A04AC8">
      <w:pPr>
        <w:widowControl w:val="0"/>
        <w:ind w:firstLine="709"/>
        <w:jc w:val="right"/>
        <w:rPr>
          <w:rFonts w:ascii="Times New Roman" w:hAnsi="Times New Roman" w:cs="Times New Roman"/>
          <w:b/>
          <w:sz w:val="26"/>
          <w:szCs w:val="26"/>
        </w:rPr>
      </w:pPr>
    </w:p>
    <w:p w:rsidR="000957D3" w:rsidRDefault="000957D3" w:rsidP="00A04AC8">
      <w:pPr>
        <w:widowControl w:val="0"/>
        <w:ind w:firstLine="709"/>
        <w:jc w:val="right"/>
        <w:rPr>
          <w:rFonts w:ascii="Times New Roman" w:hAnsi="Times New Roman" w:cs="Times New Roman"/>
          <w:b/>
          <w:sz w:val="26"/>
          <w:szCs w:val="26"/>
        </w:rPr>
      </w:pPr>
    </w:p>
    <w:p w:rsidR="00A04AC8" w:rsidRDefault="00A04AC8" w:rsidP="00A04AC8">
      <w:pPr>
        <w:widowControl w:val="0"/>
        <w:ind w:firstLine="709"/>
        <w:jc w:val="right"/>
        <w:rPr>
          <w:rFonts w:ascii="Times New Roman" w:hAnsi="Times New Roman" w:cs="Times New Roman"/>
          <w:b/>
          <w:sz w:val="26"/>
          <w:szCs w:val="26"/>
        </w:rPr>
      </w:pPr>
    </w:p>
    <w:p w:rsidR="00A04AC8" w:rsidRPr="005123FE" w:rsidRDefault="00A04AC8" w:rsidP="00A04AC8">
      <w:pPr>
        <w:widowControl w:val="0"/>
        <w:ind w:firstLine="709"/>
        <w:jc w:val="right"/>
        <w:rPr>
          <w:rFonts w:ascii="Times New Roman" w:hAnsi="Times New Roman" w:cs="Times New Roman"/>
          <w:b/>
          <w:sz w:val="26"/>
          <w:szCs w:val="26"/>
        </w:rPr>
      </w:pPr>
      <w:r w:rsidRPr="005123FE">
        <w:rPr>
          <w:rFonts w:ascii="Times New Roman" w:hAnsi="Times New Roman" w:cs="Times New Roman"/>
          <w:b/>
          <w:sz w:val="26"/>
          <w:szCs w:val="26"/>
        </w:rPr>
        <w:t xml:space="preserve">Приложение № 1 </w:t>
      </w:r>
    </w:p>
    <w:p w:rsidR="00A04AC8" w:rsidRPr="005123FE" w:rsidRDefault="00A04AC8" w:rsidP="00A04AC8">
      <w:pPr>
        <w:ind w:firstLine="709"/>
        <w:jc w:val="right"/>
        <w:rPr>
          <w:rFonts w:ascii="Times New Roman" w:hAnsi="Times New Roman" w:cs="Times New Roman"/>
          <w:b/>
          <w:sz w:val="26"/>
          <w:szCs w:val="26"/>
        </w:rPr>
      </w:pPr>
      <w:r w:rsidRPr="005123FE">
        <w:rPr>
          <w:rFonts w:ascii="Times New Roman" w:hAnsi="Times New Roman" w:cs="Times New Roman"/>
          <w:b/>
          <w:sz w:val="26"/>
          <w:szCs w:val="26"/>
        </w:rPr>
        <w:t xml:space="preserve">к Лицензионному договору </w:t>
      </w:r>
    </w:p>
    <w:p w:rsidR="00A04AC8" w:rsidRPr="005123FE" w:rsidRDefault="00A04AC8" w:rsidP="00A04AC8">
      <w:pPr>
        <w:ind w:firstLine="709"/>
        <w:jc w:val="right"/>
        <w:rPr>
          <w:rFonts w:ascii="Times New Roman" w:hAnsi="Times New Roman" w:cs="Times New Roman"/>
          <w:b/>
          <w:sz w:val="26"/>
          <w:szCs w:val="26"/>
        </w:rPr>
      </w:pPr>
      <w:r w:rsidRPr="005123FE">
        <w:rPr>
          <w:rFonts w:ascii="Times New Roman" w:hAnsi="Times New Roman" w:cs="Times New Roman"/>
          <w:b/>
          <w:sz w:val="26"/>
          <w:szCs w:val="26"/>
        </w:rPr>
        <w:t>№ ___ от «____» ___________ 20___ г.</w:t>
      </w:r>
    </w:p>
    <w:p w:rsidR="00A04AC8" w:rsidRPr="005123FE" w:rsidRDefault="00A04AC8" w:rsidP="00A04AC8">
      <w:pPr>
        <w:ind w:firstLine="709"/>
        <w:jc w:val="right"/>
        <w:rPr>
          <w:rFonts w:ascii="Times New Roman" w:hAnsi="Times New Roman" w:cs="Times New Roman"/>
          <w:b/>
          <w:sz w:val="26"/>
          <w:szCs w:val="26"/>
        </w:rPr>
      </w:pPr>
      <w:r w:rsidRPr="005123FE">
        <w:rPr>
          <w:rFonts w:ascii="Times New Roman" w:hAnsi="Times New Roman" w:cs="Times New Roman"/>
          <w:b/>
          <w:sz w:val="26"/>
          <w:szCs w:val="26"/>
        </w:rPr>
        <w:t>о предоставлении права использования программного обеспечения</w:t>
      </w:r>
      <w:r w:rsidRPr="005123FE">
        <w:rPr>
          <w:rFonts w:ascii="Times New Roman" w:hAnsi="Times New Roman" w:cs="Times New Roman"/>
          <w:sz w:val="26"/>
          <w:szCs w:val="26"/>
        </w:rPr>
        <w:t xml:space="preserve"> </w:t>
      </w:r>
    </w:p>
    <w:p w:rsidR="00A04AC8" w:rsidRPr="005123FE" w:rsidRDefault="00A04AC8" w:rsidP="00A04AC8">
      <w:pPr>
        <w:ind w:firstLine="709"/>
        <w:jc w:val="center"/>
        <w:rPr>
          <w:rFonts w:ascii="Times New Roman" w:hAnsi="Times New Roman" w:cs="Times New Roman"/>
          <w:sz w:val="26"/>
          <w:szCs w:val="26"/>
        </w:rPr>
      </w:pPr>
    </w:p>
    <w:p w:rsidR="00A04AC8" w:rsidRPr="005123FE" w:rsidRDefault="00A04AC8" w:rsidP="00A04AC8">
      <w:pPr>
        <w:ind w:firstLine="709"/>
        <w:jc w:val="center"/>
        <w:rPr>
          <w:rFonts w:ascii="Times New Roman" w:hAnsi="Times New Roman" w:cs="Times New Roman"/>
          <w:sz w:val="26"/>
          <w:szCs w:val="26"/>
        </w:rPr>
      </w:pPr>
      <w:r w:rsidRPr="005123FE">
        <w:rPr>
          <w:rFonts w:ascii="Times New Roman" w:hAnsi="Times New Roman" w:cs="Times New Roman"/>
          <w:sz w:val="26"/>
          <w:szCs w:val="26"/>
        </w:rPr>
        <w:t>АКТ № ____ (ФОРМА)</w:t>
      </w:r>
    </w:p>
    <w:p w:rsidR="00A04AC8" w:rsidRPr="005123FE" w:rsidRDefault="00A04AC8" w:rsidP="00A04AC8">
      <w:pPr>
        <w:ind w:firstLine="709"/>
        <w:jc w:val="center"/>
        <w:rPr>
          <w:rFonts w:ascii="Times New Roman" w:hAnsi="Times New Roman" w:cs="Times New Roman"/>
          <w:sz w:val="26"/>
          <w:szCs w:val="26"/>
        </w:rPr>
      </w:pPr>
      <w:r w:rsidRPr="005123FE">
        <w:rPr>
          <w:rFonts w:ascii="Times New Roman" w:hAnsi="Times New Roman" w:cs="Times New Roman"/>
          <w:sz w:val="26"/>
          <w:szCs w:val="26"/>
        </w:rPr>
        <w:t>ПРИЕМА-ПЕРЕДАЧИ ЛИЦЕНЗИИ</w:t>
      </w:r>
    </w:p>
    <w:p w:rsidR="00A04AC8" w:rsidRPr="005123FE" w:rsidRDefault="00A04AC8" w:rsidP="00A04AC8">
      <w:pPr>
        <w:ind w:firstLine="709"/>
        <w:jc w:val="center"/>
        <w:rPr>
          <w:rFonts w:ascii="Times New Roman" w:hAnsi="Times New Roman" w:cs="Times New Roman"/>
          <w:sz w:val="26"/>
          <w:szCs w:val="26"/>
        </w:rPr>
      </w:pPr>
    </w:p>
    <w:p w:rsidR="00A04AC8" w:rsidRPr="005123FE" w:rsidRDefault="00A04AC8" w:rsidP="00A04AC8">
      <w:pPr>
        <w:ind w:firstLine="709"/>
        <w:jc w:val="both"/>
        <w:rPr>
          <w:rFonts w:ascii="Times New Roman" w:hAnsi="Times New Roman" w:cs="Times New Roman"/>
          <w:sz w:val="26"/>
          <w:szCs w:val="26"/>
        </w:rPr>
      </w:pPr>
      <w:r w:rsidRPr="005123FE">
        <w:rPr>
          <w:rFonts w:ascii="Times New Roman" w:hAnsi="Times New Roman" w:cs="Times New Roman"/>
          <w:sz w:val="26"/>
          <w:szCs w:val="26"/>
        </w:rPr>
        <w:t xml:space="preserve">г. Москва </w:t>
      </w:r>
      <w:r w:rsidRPr="005123FE">
        <w:rPr>
          <w:rFonts w:ascii="Times New Roman" w:hAnsi="Times New Roman" w:cs="Times New Roman"/>
          <w:sz w:val="26"/>
          <w:szCs w:val="26"/>
        </w:rPr>
        <w:tab/>
      </w:r>
      <w:r w:rsidRPr="005123FE">
        <w:rPr>
          <w:rFonts w:ascii="Times New Roman" w:hAnsi="Times New Roman" w:cs="Times New Roman"/>
          <w:sz w:val="26"/>
          <w:szCs w:val="26"/>
        </w:rPr>
        <w:tab/>
      </w:r>
      <w:r w:rsidRPr="005123FE">
        <w:rPr>
          <w:rFonts w:ascii="Times New Roman" w:hAnsi="Times New Roman" w:cs="Times New Roman"/>
          <w:sz w:val="26"/>
          <w:szCs w:val="26"/>
        </w:rPr>
        <w:tab/>
      </w:r>
      <w:r w:rsidRPr="005123FE">
        <w:rPr>
          <w:rFonts w:ascii="Times New Roman" w:hAnsi="Times New Roman" w:cs="Times New Roman"/>
          <w:sz w:val="26"/>
          <w:szCs w:val="26"/>
        </w:rPr>
        <w:tab/>
      </w:r>
      <w:r w:rsidRPr="005123FE">
        <w:rPr>
          <w:rFonts w:ascii="Times New Roman" w:hAnsi="Times New Roman" w:cs="Times New Roman"/>
          <w:sz w:val="26"/>
          <w:szCs w:val="26"/>
        </w:rPr>
        <w:tab/>
      </w:r>
      <w:r w:rsidRPr="005123FE">
        <w:rPr>
          <w:rFonts w:ascii="Times New Roman" w:hAnsi="Times New Roman" w:cs="Times New Roman"/>
          <w:sz w:val="26"/>
          <w:szCs w:val="26"/>
        </w:rPr>
        <w:tab/>
        <w:t xml:space="preserve">       </w:t>
      </w:r>
      <w:proofErr w:type="gramStart"/>
      <w:r w:rsidRPr="005123FE">
        <w:rPr>
          <w:rFonts w:ascii="Times New Roman" w:hAnsi="Times New Roman" w:cs="Times New Roman"/>
          <w:sz w:val="26"/>
          <w:szCs w:val="26"/>
        </w:rPr>
        <w:t xml:space="preserve">   «</w:t>
      </w:r>
      <w:proofErr w:type="gramEnd"/>
      <w:r w:rsidRPr="005123FE">
        <w:rPr>
          <w:rFonts w:ascii="Times New Roman" w:hAnsi="Times New Roman" w:cs="Times New Roman"/>
          <w:sz w:val="26"/>
          <w:szCs w:val="26"/>
        </w:rPr>
        <w:t>____» ________ 20 ____ г.</w:t>
      </w:r>
    </w:p>
    <w:p w:rsidR="00A04AC8" w:rsidRPr="005123FE" w:rsidRDefault="00A04AC8" w:rsidP="00A04AC8">
      <w:pPr>
        <w:ind w:firstLine="709"/>
        <w:jc w:val="both"/>
        <w:rPr>
          <w:rFonts w:ascii="Times New Roman" w:hAnsi="Times New Roman" w:cs="Times New Roman"/>
          <w:sz w:val="26"/>
          <w:szCs w:val="26"/>
        </w:rPr>
      </w:pPr>
      <w:r w:rsidRPr="005123FE">
        <w:rPr>
          <w:rFonts w:ascii="Times New Roman" w:hAnsi="Times New Roman" w:cs="Times New Roman"/>
          <w:sz w:val="26"/>
          <w:szCs w:val="26"/>
        </w:rPr>
        <w:tab/>
      </w:r>
    </w:p>
    <w:p w:rsidR="00A04AC8" w:rsidRPr="005123FE" w:rsidRDefault="00A04AC8" w:rsidP="00A04AC8">
      <w:pPr>
        <w:ind w:firstLine="709"/>
        <w:jc w:val="both"/>
        <w:rPr>
          <w:rFonts w:ascii="Times New Roman" w:hAnsi="Times New Roman" w:cs="Times New Roman"/>
          <w:sz w:val="26"/>
          <w:szCs w:val="26"/>
        </w:rPr>
      </w:pPr>
      <w:r w:rsidRPr="005123FE">
        <w:rPr>
          <w:rFonts w:ascii="Times New Roman" w:hAnsi="Times New Roman" w:cs="Times New Roman"/>
          <w:sz w:val="26"/>
          <w:szCs w:val="26"/>
        </w:rPr>
        <w:tab/>
        <w:t xml:space="preserve">________________, именуемое в дальнейшем «ЛИЦЕНЗИАР», в лице __________________, действующий на основании __________, с одной стороны, и ________________, именуемое в дальнейшем «ЛИЦЕНЗИАТ», в лице ________, </w:t>
      </w:r>
      <w:proofErr w:type="spellStart"/>
      <w:r w:rsidRPr="005123FE">
        <w:rPr>
          <w:rFonts w:ascii="Times New Roman" w:hAnsi="Times New Roman" w:cs="Times New Roman"/>
          <w:sz w:val="26"/>
          <w:szCs w:val="26"/>
        </w:rPr>
        <w:t>действующ</w:t>
      </w:r>
      <w:proofErr w:type="spellEnd"/>
      <w:r w:rsidRPr="005123FE">
        <w:rPr>
          <w:rFonts w:ascii="Times New Roman" w:hAnsi="Times New Roman" w:cs="Times New Roman"/>
          <w:sz w:val="26"/>
          <w:szCs w:val="26"/>
        </w:rPr>
        <w:t>____ на основании ________, с другой стороны, совместно именуемые «Стороны», а по отдельности – «Сторона», составили настоящий Акт приема-передачи Лицензии (далее – «Акт») о нижеследующем.</w:t>
      </w:r>
    </w:p>
    <w:p w:rsidR="00A04AC8" w:rsidRPr="005123FE" w:rsidRDefault="00A04AC8" w:rsidP="00A04AC8">
      <w:pPr>
        <w:ind w:firstLine="709"/>
        <w:jc w:val="both"/>
        <w:rPr>
          <w:rFonts w:ascii="Times New Roman" w:hAnsi="Times New Roman" w:cs="Times New Roman"/>
          <w:sz w:val="26"/>
          <w:szCs w:val="26"/>
        </w:rPr>
      </w:pPr>
    </w:p>
    <w:p w:rsidR="00A04AC8" w:rsidRPr="005123FE" w:rsidRDefault="00A04AC8" w:rsidP="00A04AC8">
      <w:pPr>
        <w:numPr>
          <w:ilvl w:val="0"/>
          <w:numId w:val="2"/>
        </w:numPr>
        <w:spacing w:after="0" w:line="240" w:lineRule="auto"/>
        <w:ind w:left="0" w:firstLine="0"/>
        <w:jc w:val="both"/>
        <w:rPr>
          <w:rFonts w:ascii="Times New Roman" w:hAnsi="Times New Roman" w:cs="Times New Roman"/>
          <w:sz w:val="26"/>
          <w:szCs w:val="26"/>
        </w:rPr>
      </w:pPr>
      <w:r w:rsidRPr="005123FE">
        <w:rPr>
          <w:rFonts w:ascii="Times New Roman" w:hAnsi="Times New Roman" w:cs="Times New Roman"/>
          <w:sz w:val="26"/>
          <w:szCs w:val="26"/>
        </w:rPr>
        <w:t>ЛИЦЕНЗИАР предоставляет ЛИЦЕНЗИАТУ, а ЛИЦЕНЗИАТ принимает Лицензию на ПО, указанное ниже:</w:t>
      </w:r>
    </w:p>
    <w:p w:rsidR="00A04AC8" w:rsidRPr="005123FE" w:rsidDel="0078367B" w:rsidRDefault="00A04AC8" w:rsidP="00A04AC8">
      <w:pPr>
        <w:jc w:val="both"/>
        <w:rPr>
          <w:rFonts w:ascii="Times New Roman" w:hAnsi="Times New Roman" w:cs="Times New Roman"/>
          <w:sz w:val="26"/>
          <w:szCs w:val="26"/>
        </w:rPr>
      </w:pPr>
    </w:p>
    <w:tbl>
      <w:tblPr>
        <w:tblpPr w:leftFromText="181" w:rightFromText="181" w:vertAnchor="text" w:horzAnchor="margin" w:tblpY="1"/>
        <w:tblOverlap w:val="neve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4961"/>
        <w:gridCol w:w="236"/>
      </w:tblGrid>
      <w:tr w:rsidR="00A04AC8" w:rsidRPr="005123FE" w:rsidTr="00E645A5">
        <w:trPr>
          <w:gridAfter w:val="1"/>
          <w:wAfter w:w="236" w:type="dxa"/>
          <w:trHeight w:val="247"/>
        </w:trPr>
        <w:tc>
          <w:tcPr>
            <w:tcW w:w="4503" w:type="dxa"/>
            <w:shd w:val="clear" w:color="auto" w:fill="E6E6E6"/>
          </w:tcPr>
          <w:p w:rsidR="00A04AC8" w:rsidRPr="005123FE" w:rsidRDefault="00A04AC8" w:rsidP="00E645A5">
            <w:pPr>
              <w:ind w:firstLine="709"/>
              <w:jc w:val="both"/>
              <w:rPr>
                <w:rFonts w:ascii="Times New Roman" w:hAnsi="Times New Roman" w:cs="Times New Roman"/>
                <w:sz w:val="26"/>
                <w:szCs w:val="26"/>
              </w:rPr>
            </w:pPr>
            <w:r w:rsidRPr="005123FE">
              <w:rPr>
                <w:rFonts w:ascii="Times New Roman" w:hAnsi="Times New Roman" w:cs="Times New Roman"/>
                <w:sz w:val="26"/>
                <w:szCs w:val="26"/>
              </w:rPr>
              <w:t>Наименование ПО</w:t>
            </w:r>
          </w:p>
        </w:tc>
        <w:tc>
          <w:tcPr>
            <w:tcW w:w="4961" w:type="dxa"/>
            <w:shd w:val="clear" w:color="auto" w:fill="E6E6E6"/>
          </w:tcPr>
          <w:p w:rsidR="00A04AC8" w:rsidRPr="005123FE" w:rsidRDefault="00A04AC8" w:rsidP="00E645A5">
            <w:pPr>
              <w:jc w:val="both"/>
              <w:rPr>
                <w:rFonts w:ascii="Times New Roman" w:hAnsi="Times New Roman" w:cs="Times New Roman"/>
                <w:sz w:val="26"/>
                <w:szCs w:val="26"/>
              </w:rPr>
            </w:pPr>
            <w:r w:rsidRPr="005123FE">
              <w:rPr>
                <w:rFonts w:ascii="Times New Roman" w:hAnsi="Times New Roman" w:cs="Times New Roman"/>
                <w:sz w:val="26"/>
                <w:szCs w:val="26"/>
              </w:rPr>
              <w:t>Количество</w:t>
            </w:r>
          </w:p>
        </w:tc>
      </w:tr>
      <w:tr w:rsidR="00A04AC8" w:rsidRPr="005123FE" w:rsidTr="00E645A5">
        <w:trPr>
          <w:trHeight w:val="354"/>
        </w:trPr>
        <w:tc>
          <w:tcPr>
            <w:tcW w:w="9464" w:type="dxa"/>
            <w:gridSpan w:val="2"/>
          </w:tcPr>
          <w:p w:rsidR="00A04AC8" w:rsidRPr="005123FE" w:rsidRDefault="00A04AC8" w:rsidP="00E645A5">
            <w:pPr>
              <w:jc w:val="both"/>
              <w:rPr>
                <w:rFonts w:ascii="Times New Roman" w:hAnsi="Times New Roman" w:cs="Times New Roman"/>
                <w:sz w:val="26"/>
                <w:szCs w:val="26"/>
              </w:rPr>
            </w:pPr>
          </w:p>
        </w:tc>
        <w:tc>
          <w:tcPr>
            <w:tcW w:w="236" w:type="dxa"/>
            <w:vAlign w:val="center"/>
          </w:tcPr>
          <w:p w:rsidR="00A04AC8" w:rsidRPr="005123FE" w:rsidRDefault="00A04AC8" w:rsidP="00E645A5">
            <w:pPr>
              <w:jc w:val="both"/>
              <w:rPr>
                <w:rFonts w:ascii="Times New Roman" w:hAnsi="Times New Roman" w:cs="Times New Roman"/>
                <w:sz w:val="26"/>
                <w:szCs w:val="26"/>
              </w:rPr>
            </w:pPr>
          </w:p>
        </w:tc>
      </w:tr>
      <w:tr w:rsidR="00A04AC8" w:rsidRPr="005123FE" w:rsidTr="00E645A5">
        <w:trPr>
          <w:gridAfter w:val="1"/>
          <w:wAfter w:w="236" w:type="dxa"/>
          <w:trHeight w:val="247"/>
        </w:trPr>
        <w:tc>
          <w:tcPr>
            <w:tcW w:w="9464" w:type="dxa"/>
            <w:gridSpan w:val="2"/>
          </w:tcPr>
          <w:p w:rsidR="00A04AC8" w:rsidRPr="005123FE" w:rsidRDefault="00A04AC8" w:rsidP="00E645A5">
            <w:pPr>
              <w:ind w:firstLine="709"/>
              <w:jc w:val="both"/>
              <w:rPr>
                <w:rFonts w:ascii="Times New Roman" w:hAnsi="Times New Roman" w:cs="Times New Roman"/>
                <w:sz w:val="26"/>
                <w:szCs w:val="26"/>
              </w:rPr>
            </w:pPr>
            <w:r w:rsidRPr="005123FE">
              <w:rPr>
                <w:rFonts w:ascii="Times New Roman" w:hAnsi="Times New Roman" w:cs="Times New Roman"/>
                <w:sz w:val="26"/>
                <w:szCs w:val="26"/>
              </w:rPr>
              <w:t>ИТОГО:</w:t>
            </w:r>
          </w:p>
        </w:tc>
      </w:tr>
      <w:tr w:rsidR="00A04AC8" w:rsidRPr="005123FE" w:rsidTr="00E645A5">
        <w:trPr>
          <w:gridAfter w:val="1"/>
          <w:wAfter w:w="236" w:type="dxa"/>
          <w:trHeight w:val="247"/>
        </w:trPr>
        <w:tc>
          <w:tcPr>
            <w:tcW w:w="9464" w:type="dxa"/>
            <w:gridSpan w:val="2"/>
          </w:tcPr>
          <w:p w:rsidR="00A04AC8" w:rsidRPr="005123FE" w:rsidRDefault="00A04AC8" w:rsidP="00E645A5">
            <w:pPr>
              <w:jc w:val="both"/>
              <w:rPr>
                <w:rFonts w:ascii="Times New Roman" w:hAnsi="Times New Roman" w:cs="Times New Roman"/>
                <w:sz w:val="26"/>
                <w:szCs w:val="26"/>
              </w:rPr>
            </w:pPr>
          </w:p>
        </w:tc>
      </w:tr>
    </w:tbl>
    <w:p w:rsidR="00A04AC8" w:rsidRPr="005123FE" w:rsidRDefault="00A04AC8" w:rsidP="00A04AC8">
      <w:pPr>
        <w:jc w:val="both"/>
        <w:rPr>
          <w:rFonts w:ascii="Times New Roman" w:hAnsi="Times New Roman" w:cs="Times New Roman"/>
          <w:sz w:val="26"/>
          <w:szCs w:val="26"/>
        </w:rPr>
      </w:pPr>
    </w:p>
    <w:p w:rsidR="00A04AC8" w:rsidRPr="005123FE" w:rsidRDefault="00A04AC8" w:rsidP="00A04AC8">
      <w:pPr>
        <w:numPr>
          <w:ilvl w:val="0"/>
          <w:numId w:val="2"/>
        </w:numPr>
        <w:spacing w:after="0" w:line="240" w:lineRule="auto"/>
        <w:jc w:val="both"/>
        <w:rPr>
          <w:rFonts w:ascii="Times New Roman" w:hAnsi="Times New Roman" w:cs="Times New Roman"/>
          <w:sz w:val="26"/>
          <w:szCs w:val="26"/>
        </w:rPr>
      </w:pPr>
      <w:r w:rsidRPr="005123FE">
        <w:rPr>
          <w:rFonts w:ascii="Times New Roman" w:hAnsi="Times New Roman" w:cs="Times New Roman"/>
          <w:sz w:val="26"/>
          <w:szCs w:val="26"/>
        </w:rPr>
        <w:t xml:space="preserve">ЛИЦЕНЗИАР передал, а ЛИЦЕНЗИАТ принял ПО, Документацию и ключи на ПО </w:t>
      </w:r>
      <w:r w:rsidRPr="005123FE">
        <w:rPr>
          <w:rFonts w:ascii="Times New Roman" w:hAnsi="Times New Roman" w:cs="Times New Roman"/>
          <w:color w:val="000000"/>
          <w:sz w:val="26"/>
          <w:szCs w:val="26"/>
        </w:rPr>
        <w:t>на электронных носителях</w:t>
      </w:r>
      <w:r w:rsidRPr="005123FE">
        <w:rPr>
          <w:rFonts w:ascii="Times New Roman" w:hAnsi="Times New Roman" w:cs="Times New Roman"/>
          <w:sz w:val="26"/>
          <w:szCs w:val="26"/>
        </w:rPr>
        <w:t>.</w:t>
      </w:r>
    </w:p>
    <w:p w:rsidR="00A04AC8" w:rsidRPr="005123FE" w:rsidRDefault="00A04AC8" w:rsidP="00A04AC8">
      <w:pPr>
        <w:jc w:val="both"/>
        <w:rPr>
          <w:rFonts w:ascii="Times New Roman" w:hAnsi="Times New Roman" w:cs="Times New Roman"/>
          <w:sz w:val="26"/>
          <w:szCs w:val="26"/>
        </w:rPr>
      </w:pPr>
    </w:p>
    <w:p w:rsidR="00A04AC8" w:rsidRPr="005123FE" w:rsidRDefault="00A04AC8" w:rsidP="00A04AC8">
      <w:pPr>
        <w:numPr>
          <w:ilvl w:val="0"/>
          <w:numId w:val="2"/>
        </w:numPr>
        <w:spacing w:after="0" w:line="240" w:lineRule="auto"/>
        <w:ind w:left="0" w:firstLine="0"/>
        <w:jc w:val="both"/>
        <w:rPr>
          <w:rFonts w:ascii="Times New Roman" w:hAnsi="Times New Roman" w:cs="Times New Roman"/>
          <w:sz w:val="26"/>
          <w:szCs w:val="26"/>
        </w:rPr>
      </w:pPr>
      <w:r w:rsidRPr="005123FE">
        <w:rPr>
          <w:rFonts w:ascii="Times New Roman" w:hAnsi="Times New Roman" w:cs="Times New Roman"/>
          <w:sz w:val="26"/>
          <w:szCs w:val="26"/>
        </w:rPr>
        <w:t xml:space="preserve">Лицензионный срок, в течение которого ЛИЦЕНЗИАТ вправе использовать ПО с _____ по ________ включительно. </w:t>
      </w:r>
    </w:p>
    <w:p w:rsidR="00A04AC8" w:rsidRPr="005123FE" w:rsidRDefault="00A04AC8" w:rsidP="00A04AC8">
      <w:pPr>
        <w:pStyle w:val="a3"/>
        <w:rPr>
          <w:sz w:val="26"/>
          <w:szCs w:val="26"/>
        </w:rPr>
      </w:pPr>
    </w:p>
    <w:p w:rsidR="00A04AC8" w:rsidRPr="005123FE" w:rsidRDefault="00A04AC8" w:rsidP="00A04AC8">
      <w:pPr>
        <w:numPr>
          <w:ilvl w:val="0"/>
          <w:numId w:val="2"/>
        </w:numPr>
        <w:spacing w:after="0" w:line="240" w:lineRule="auto"/>
        <w:ind w:left="0" w:firstLine="0"/>
        <w:jc w:val="both"/>
        <w:rPr>
          <w:rFonts w:ascii="Times New Roman" w:hAnsi="Times New Roman" w:cs="Times New Roman"/>
          <w:sz w:val="26"/>
          <w:szCs w:val="26"/>
        </w:rPr>
      </w:pPr>
      <w:r w:rsidRPr="005123FE">
        <w:rPr>
          <w:rFonts w:ascii="Times New Roman" w:hAnsi="Times New Roman" w:cs="Times New Roman"/>
          <w:sz w:val="26"/>
          <w:szCs w:val="26"/>
        </w:rPr>
        <w:t>Настоящий Акт составлен в двух оригинальных экземплярах, по одному для каждой из Сторон и вступает в действие с даты его подписания.</w:t>
      </w:r>
    </w:p>
    <w:p w:rsidR="00A04AC8" w:rsidRPr="005123FE" w:rsidRDefault="00A04AC8" w:rsidP="00A04AC8">
      <w:pPr>
        <w:ind w:firstLine="709"/>
        <w:jc w:val="both"/>
        <w:rPr>
          <w:rFonts w:ascii="Times New Roman" w:hAnsi="Times New Roman" w:cs="Times New Roman"/>
          <w:sz w:val="26"/>
          <w:szCs w:val="26"/>
        </w:rPr>
      </w:pPr>
    </w:p>
    <w:tbl>
      <w:tblPr>
        <w:tblW w:w="9568" w:type="dxa"/>
        <w:tblLayout w:type="fixed"/>
        <w:tblCellMar>
          <w:left w:w="70" w:type="dxa"/>
          <w:right w:w="70" w:type="dxa"/>
        </w:tblCellMar>
        <w:tblLook w:val="0000" w:firstRow="0" w:lastRow="0" w:firstColumn="0" w:lastColumn="0" w:noHBand="0" w:noVBand="0"/>
      </w:tblPr>
      <w:tblGrid>
        <w:gridCol w:w="4890"/>
        <w:gridCol w:w="4678"/>
      </w:tblGrid>
      <w:tr w:rsidR="00A04AC8" w:rsidRPr="005123FE" w:rsidTr="00E645A5">
        <w:tc>
          <w:tcPr>
            <w:tcW w:w="4890" w:type="dxa"/>
          </w:tcPr>
          <w:p w:rsidR="00A04AC8" w:rsidRPr="005123FE" w:rsidRDefault="00A04AC8" w:rsidP="00E645A5">
            <w:pPr>
              <w:ind w:firstLine="709"/>
              <w:jc w:val="both"/>
              <w:rPr>
                <w:rFonts w:ascii="Times New Roman" w:hAnsi="Times New Roman" w:cs="Times New Roman"/>
                <w:sz w:val="26"/>
                <w:szCs w:val="26"/>
              </w:rPr>
            </w:pPr>
            <w:r w:rsidRPr="005123FE">
              <w:rPr>
                <w:rFonts w:ascii="Times New Roman" w:hAnsi="Times New Roman" w:cs="Times New Roman"/>
                <w:sz w:val="26"/>
                <w:szCs w:val="26"/>
              </w:rPr>
              <w:t>От ЛИЦЕНЗИАРА</w:t>
            </w:r>
          </w:p>
        </w:tc>
        <w:tc>
          <w:tcPr>
            <w:tcW w:w="4678" w:type="dxa"/>
          </w:tcPr>
          <w:p w:rsidR="00A04AC8" w:rsidRPr="005123FE" w:rsidRDefault="00A04AC8" w:rsidP="00E645A5">
            <w:pPr>
              <w:ind w:firstLine="709"/>
              <w:jc w:val="both"/>
              <w:rPr>
                <w:rFonts w:ascii="Times New Roman" w:hAnsi="Times New Roman" w:cs="Times New Roman"/>
                <w:sz w:val="26"/>
                <w:szCs w:val="26"/>
              </w:rPr>
            </w:pPr>
            <w:r w:rsidRPr="005123FE">
              <w:rPr>
                <w:rFonts w:ascii="Times New Roman" w:hAnsi="Times New Roman" w:cs="Times New Roman"/>
                <w:sz w:val="26"/>
                <w:szCs w:val="26"/>
              </w:rPr>
              <w:t>От ЛИЦЕНЗИАТА</w:t>
            </w:r>
          </w:p>
        </w:tc>
      </w:tr>
      <w:tr w:rsidR="00A04AC8" w:rsidRPr="005123FE" w:rsidTr="00E645A5">
        <w:tc>
          <w:tcPr>
            <w:tcW w:w="4890" w:type="dxa"/>
          </w:tcPr>
          <w:p w:rsidR="00A04AC8" w:rsidRPr="005123FE" w:rsidRDefault="00A04AC8" w:rsidP="00E645A5">
            <w:pPr>
              <w:ind w:firstLine="709"/>
              <w:jc w:val="both"/>
              <w:rPr>
                <w:rFonts w:ascii="Times New Roman" w:hAnsi="Times New Roman" w:cs="Times New Roman"/>
                <w:sz w:val="26"/>
                <w:szCs w:val="26"/>
              </w:rPr>
            </w:pPr>
            <w:r w:rsidRPr="005123FE">
              <w:rPr>
                <w:rFonts w:ascii="Times New Roman" w:eastAsia="MS Mincho" w:hAnsi="Times New Roman" w:cs="Times New Roman"/>
                <w:sz w:val="26"/>
                <w:szCs w:val="26"/>
                <w:lang w:eastAsia="ja-JP"/>
              </w:rPr>
              <w:lastRenderedPageBreak/>
              <w:t>____________ /__________</w:t>
            </w:r>
            <w:r w:rsidRPr="005123FE">
              <w:rPr>
                <w:rFonts w:ascii="Times New Roman" w:eastAsia="MS Mincho" w:hAnsi="Times New Roman" w:cs="Times New Roman"/>
                <w:sz w:val="26"/>
                <w:szCs w:val="26"/>
                <w:lang w:val="en-US" w:eastAsia="ja-JP"/>
              </w:rPr>
              <w:t>/</w:t>
            </w:r>
            <w:r w:rsidRPr="005123FE">
              <w:rPr>
                <w:rFonts w:ascii="Times New Roman" w:hAnsi="Times New Roman" w:cs="Times New Roman"/>
                <w:sz w:val="26"/>
                <w:szCs w:val="26"/>
              </w:rPr>
              <w:t xml:space="preserve"> </w:t>
            </w:r>
          </w:p>
        </w:tc>
        <w:tc>
          <w:tcPr>
            <w:tcW w:w="4678" w:type="dxa"/>
          </w:tcPr>
          <w:p w:rsidR="00A04AC8" w:rsidRPr="005123FE" w:rsidRDefault="00A04AC8" w:rsidP="00E645A5">
            <w:pPr>
              <w:shd w:val="clear" w:color="auto" w:fill="FFFFFF"/>
              <w:rPr>
                <w:rFonts w:ascii="Times New Roman" w:hAnsi="Times New Roman" w:cs="Times New Roman"/>
                <w:sz w:val="26"/>
                <w:szCs w:val="26"/>
              </w:rPr>
            </w:pPr>
            <w:r w:rsidRPr="005123FE">
              <w:rPr>
                <w:rFonts w:ascii="Times New Roman" w:hAnsi="Times New Roman" w:cs="Times New Roman"/>
                <w:sz w:val="26"/>
                <w:szCs w:val="26"/>
              </w:rPr>
              <w:t xml:space="preserve"> _____________/ _________/</w:t>
            </w:r>
          </w:p>
          <w:p w:rsidR="00A04AC8" w:rsidRPr="005123FE" w:rsidRDefault="00A04AC8" w:rsidP="00E645A5">
            <w:pPr>
              <w:ind w:firstLine="709"/>
              <w:jc w:val="both"/>
              <w:rPr>
                <w:rFonts w:ascii="Times New Roman" w:hAnsi="Times New Roman" w:cs="Times New Roman"/>
                <w:sz w:val="26"/>
                <w:szCs w:val="26"/>
              </w:rPr>
            </w:pPr>
          </w:p>
        </w:tc>
      </w:tr>
    </w:tbl>
    <w:p w:rsidR="00A04AC8" w:rsidRPr="005123FE" w:rsidRDefault="00A04AC8" w:rsidP="00A04AC8">
      <w:pPr>
        <w:ind w:firstLine="709"/>
        <w:jc w:val="right"/>
        <w:rPr>
          <w:rFonts w:ascii="Times New Roman" w:hAnsi="Times New Roman" w:cs="Times New Roman"/>
          <w:b/>
          <w:sz w:val="26"/>
          <w:szCs w:val="26"/>
        </w:rPr>
      </w:pPr>
      <w:r>
        <w:rPr>
          <w:rFonts w:ascii="Times New Roman" w:hAnsi="Times New Roman" w:cs="Times New Roman"/>
          <w:b/>
          <w:sz w:val="26"/>
          <w:szCs w:val="26"/>
        </w:rPr>
        <w:t>П</w:t>
      </w:r>
      <w:r w:rsidRPr="005123FE">
        <w:rPr>
          <w:rFonts w:ascii="Times New Roman" w:hAnsi="Times New Roman" w:cs="Times New Roman"/>
          <w:b/>
          <w:sz w:val="26"/>
          <w:szCs w:val="26"/>
        </w:rPr>
        <w:t xml:space="preserve">риложение № 2 </w:t>
      </w:r>
    </w:p>
    <w:p w:rsidR="00A04AC8" w:rsidRPr="005123FE" w:rsidRDefault="00A04AC8" w:rsidP="00A04AC8">
      <w:pPr>
        <w:ind w:firstLine="709"/>
        <w:jc w:val="right"/>
        <w:rPr>
          <w:rFonts w:ascii="Times New Roman" w:hAnsi="Times New Roman" w:cs="Times New Roman"/>
          <w:b/>
          <w:sz w:val="26"/>
          <w:szCs w:val="26"/>
        </w:rPr>
      </w:pPr>
      <w:r w:rsidRPr="005123FE">
        <w:rPr>
          <w:rFonts w:ascii="Times New Roman" w:hAnsi="Times New Roman" w:cs="Times New Roman"/>
          <w:b/>
          <w:sz w:val="26"/>
          <w:szCs w:val="26"/>
        </w:rPr>
        <w:t xml:space="preserve">к Лицензионному договору </w:t>
      </w:r>
    </w:p>
    <w:p w:rsidR="00A04AC8" w:rsidRPr="005123FE" w:rsidRDefault="00A04AC8" w:rsidP="00A04AC8">
      <w:pPr>
        <w:ind w:firstLine="709"/>
        <w:jc w:val="right"/>
        <w:rPr>
          <w:rFonts w:ascii="Times New Roman" w:hAnsi="Times New Roman" w:cs="Times New Roman"/>
          <w:b/>
          <w:sz w:val="26"/>
          <w:szCs w:val="26"/>
        </w:rPr>
      </w:pPr>
      <w:r w:rsidRPr="005123FE">
        <w:rPr>
          <w:rFonts w:ascii="Times New Roman" w:hAnsi="Times New Roman" w:cs="Times New Roman"/>
          <w:b/>
          <w:sz w:val="26"/>
          <w:szCs w:val="26"/>
        </w:rPr>
        <w:t>№ _____ от «____» ___________ 20___ г.</w:t>
      </w:r>
    </w:p>
    <w:p w:rsidR="00A04AC8" w:rsidRPr="005123FE" w:rsidRDefault="00A04AC8" w:rsidP="00A04AC8">
      <w:pPr>
        <w:ind w:firstLine="709"/>
        <w:jc w:val="right"/>
        <w:rPr>
          <w:rFonts w:ascii="Times New Roman" w:hAnsi="Times New Roman" w:cs="Times New Roman"/>
          <w:b/>
          <w:sz w:val="26"/>
          <w:szCs w:val="26"/>
        </w:rPr>
      </w:pPr>
      <w:r w:rsidRPr="005123FE">
        <w:rPr>
          <w:rFonts w:ascii="Times New Roman" w:hAnsi="Times New Roman" w:cs="Times New Roman"/>
          <w:b/>
          <w:sz w:val="26"/>
          <w:szCs w:val="26"/>
        </w:rPr>
        <w:t xml:space="preserve">о предоставлении права использования программного обеспечения </w:t>
      </w:r>
    </w:p>
    <w:p w:rsidR="00A04AC8" w:rsidRPr="000E3273" w:rsidRDefault="00A04AC8" w:rsidP="00A04AC8">
      <w:pPr>
        <w:ind w:firstLine="709"/>
        <w:jc w:val="both"/>
        <w:rPr>
          <w:rFonts w:ascii="Times New Roman" w:hAnsi="Times New Roman" w:cs="Times New Roman"/>
          <w:b/>
          <w:sz w:val="26"/>
          <w:szCs w:val="26"/>
        </w:rPr>
      </w:pPr>
      <w:r w:rsidRPr="000E3273">
        <w:rPr>
          <w:rFonts w:ascii="Times New Roman" w:hAnsi="Times New Roman" w:cs="Times New Roman"/>
          <w:b/>
          <w:sz w:val="26"/>
          <w:szCs w:val="26"/>
        </w:rPr>
        <w:t>ФОРМА</w:t>
      </w:r>
    </w:p>
    <w:p w:rsidR="00A04AC8" w:rsidRPr="005123FE" w:rsidRDefault="00A04AC8" w:rsidP="00A04AC8">
      <w:pPr>
        <w:spacing w:line="288" w:lineRule="auto"/>
        <w:jc w:val="center"/>
        <w:rPr>
          <w:rFonts w:ascii="Times New Roman" w:hAnsi="Times New Roman" w:cs="Times New Roman"/>
          <w:sz w:val="26"/>
          <w:szCs w:val="26"/>
        </w:rPr>
      </w:pPr>
      <w:r w:rsidRPr="005123FE">
        <w:rPr>
          <w:rFonts w:ascii="Times New Roman" w:hAnsi="Times New Roman" w:cs="Times New Roman"/>
          <w:sz w:val="26"/>
          <w:szCs w:val="26"/>
        </w:rPr>
        <w:t xml:space="preserve">СПЕЦИФИКАЦИЯ ПРОГРАММНОГО ОБЕСПЕЧЕНИЯ </w:t>
      </w:r>
    </w:p>
    <w:p w:rsidR="00A04AC8" w:rsidRPr="005123FE" w:rsidRDefault="00A04AC8" w:rsidP="00A04AC8">
      <w:pPr>
        <w:ind w:firstLine="709"/>
        <w:jc w:val="both"/>
        <w:rPr>
          <w:rFonts w:ascii="Times New Roman" w:hAnsi="Times New Roman" w:cs="Times New Roman"/>
          <w:sz w:val="26"/>
          <w:szCs w:val="26"/>
        </w:rPr>
      </w:pPr>
      <w:r w:rsidRPr="005123FE">
        <w:rPr>
          <w:rFonts w:ascii="Times New Roman" w:hAnsi="Times New Roman" w:cs="Times New Roman"/>
          <w:sz w:val="26"/>
          <w:szCs w:val="26"/>
        </w:rPr>
        <w:t xml:space="preserve">г. Москва </w:t>
      </w:r>
      <w:r w:rsidRPr="005123FE">
        <w:rPr>
          <w:rFonts w:ascii="Times New Roman" w:hAnsi="Times New Roman" w:cs="Times New Roman"/>
          <w:sz w:val="26"/>
          <w:szCs w:val="26"/>
        </w:rPr>
        <w:tab/>
        <w:t xml:space="preserve">                                                                     </w:t>
      </w:r>
      <w:proofErr w:type="gramStart"/>
      <w:r w:rsidRPr="005123FE">
        <w:rPr>
          <w:rFonts w:ascii="Times New Roman" w:hAnsi="Times New Roman" w:cs="Times New Roman"/>
          <w:sz w:val="26"/>
          <w:szCs w:val="26"/>
        </w:rPr>
        <w:t xml:space="preserve">   «</w:t>
      </w:r>
      <w:proofErr w:type="gramEnd"/>
      <w:r w:rsidRPr="005123FE">
        <w:rPr>
          <w:rFonts w:ascii="Times New Roman" w:hAnsi="Times New Roman" w:cs="Times New Roman"/>
          <w:sz w:val="26"/>
          <w:szCs w:val="26"/>
        </w:rPr>
        <w:t>____» __________ 20__ г.</w:t>
      </w:r>
    </w:p>
    <w:p w:rsidR="00A04AC8" w:rsidRPr="005123FE" w:rsidRDefault="00A04AC8" w:rsidP="00A04AC8">
      <w:pPr>
        <w:spacing w:line="288" w:lineRule="auto"/>
        <w:jc w:val="center"/>
        <w:rPr>
          <w:rFonts w:ascii="Times New Roman" w:hAnsi="Times New Roman" w:cs="Times New Roman"/>
          <w:sz w:val="26"/>
          <w:szCs w:val="26"/>
        </w:rPr>
      </w:pPr>
    </w:p>
    <w:tbl>
      <w:tblPr>
        <w:tblpPr w:leftFromText="181" w:rightFromText="181" w:bottomFromText="160" w:vertAnchor="text" w:horzAnchor="margin"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4678"/>
        <w:gridCol w:w="4772"/>
      </w:tblGrid>
      <w:tr w:rsidR="00A04AC8" w:rsidRPr="005123FE" w:rsidTr="00E645A5">
        <w:trPr>
          <w:trHeight w:val="247"/>
        </w:trPr>
        <w:tc>
          <w:tcPr>
            <w:tcW w:w="468" w:type="dxa"/>
            <w:tcBorders>
              <w:top w:val="single" w:sz="4" w:space="0" w:color="auto"/>
              <w:left w:val="single" w:sz="4" w:space="0" w:color="auto"/>
              <w:bottom w:val="single" w:sz="4" w:space="0" w:color="auto"/>
              <w:right w:val="single" w:sz="4" w:space="0" w:color="auto"/>
            </w:tcBorders>
            <w:shd w:val="clear" w:color="auto" w:fill="E6E6E6"/>
            <w:hideMark/>
          </w:tcPr>
          <w:p w:rsidR="00A04AC8" w:rsidRPr="005123FE" w:rsidRDefault="00A04AC8" w:rsidP="00E645A5">
            <w:pPr>
              <w:pStyle w:val="1"/>
              <w:spacing w:before="0" w:beforeAutospacing="0" w:after="0" w:afterAutospacing="0"/>
              <w:ind w:left="0"/>
              <w:rPr>
                <w:rFonts w:ascii="Times New Roman" w:hAnsi="Times New Roman" w:cs="Times New Roman"/>
                <w:sz w:val="26"/>
                <w:szCs w:val="26"/>
              </w:rPr>
            </w:pPr>
            <w:r w:rsidRPr="005123FE">
              <w:rPr>
                <w:rFonts w:ascii="Times New Roman" w:hAnsi="Times New Roman" w:cs="Times New Roman"/>
                <w:sz w:val="26"/>
                <w:szCs w:val="26"/>
              </w:rPr>
              <w:t>№</w:t>
            </w:r>
          </w:p>
        </w:tc>
        <w:tc>
          <w:tcPr>
            <w:tcW w:w="4678" w:type="dxa"/>
            <w:tcBorders>
              <w:top w:val="single" w:sz="4" w:space="0" w:color="auto"/>
              <w:left w:val="single" w:sz="4" w:space="0" w:color="auto"/>
              <w:bottom w:val="single" w:sz="4" w:space="0" w:color="auto"/>
              <w:right w:val="single" w:sz="4" w:space="0" w:color="auto"/>
            </w:tcBorders>
            <w:shd w:val="clear" w:color="auto" w:fill="E6E6E6"/>
            <w:hideMark/>
          </w:tcPr>
          <w:p w:rsidR="00A04AC8" w:rsidRPr="005123FE" w:rsidRDefault="00A04AC8" w:rsidP="00E645A5">
            <w:pPr>
              <w:pStyle w:val="1"/>
              <w:spacing w:before="0" w:beforeAutospacing="0" w:after="0" w:afterAutospacing="0"/>
              <w:ind w:left="0"/>
              <w:rPr>
                <w:rFonts w:ascii="Times New Roman" w:hAnsi="Times New Roman" w:cs="Times New Roman"/>
                <w:sz w:val="26"/>
                <w:szCs w:val="26"/>
              </w:rPr>
            </w:pPr>
            <w:r w:rsidRPr="005123FE">
              <w:rPr>
                <w:rFonts w:ascii="Times New Roman" w:hAnsi="Times New Roman" w:cs="Times New Roman"/>
                <w:sz w:val="26"/>
                <w:szCs w:val="26"/>
              </w:rPr>
              <w:t>Наименование ПО</w:t>
            </w:r>
          </w:p>
        </w:tc>
        <w:tc>
          <w:tcPr>
            <w:tcW w:w="4772" w:type="dxa"/>
            <w:tcBorders>
              <w:top w:val="single" w:sz="4" w:space="0" w:color="auto"/>
              <w:left w:val="single" w:sz="4" w:space="0" w:color="auto"/>
              <w:bottom w:val="single" w:sz="4" w:space="0" w:color="auto"/>
              <w:right w:val="single" w:sz="4" w:space="0" w:color="auto"/>
            </w:tcBorders>
            <w:shd w:val="clear" w:color="auto" w:fill="E6E6E6"/>
            <w:hideMark/>
          </w:tcPr>
          <w:p w:rsidR="00A04AC8" w:rsidRPr="005123FE" w:rsidRDefault="00A04AC8" w:rsidP="00E645A5">
            <w:pPr>
              <w:pStyle w:val="1"/>
              <w:spacing w:before="0" w:beforeAutospacing="0" w:after="0" w:afterAutospacing="0"/>
              <w:ind w:left="0"/>
              <w:rPr>
                <w:rFonts w:ascii="Times New Roman" w:hAnsi="Times New Roman" w:cs="Times New Roman"/>
                <w:sz w:val="26"/>
                <w:szCs w:val="26"/>
              </w:rPr>
            </w:pPr>
            <w:r w:rsidRPr="005123FE">
              <w:rPr>
                <w:rFonts w:ascii="Times New Roman" w:hAnsi="Times New Roman" w:cs="Times New Roman"/>
                <w:sz w:val="26"/>
                <w:szCs w:val="26"/>
              </w:rPr>
              <w:t xml:space="preserve">Кол-во (воспроизводимых экземпляров ПО, рабочих станций и т.п.) </w:t>
            </w:r>
            <w:r w:rsidRPr="005123FE">
              <w:rPr>
                <w:rFonts w:ascii="Times New Roman" w:hAnsi="Times New Roman" w:cs="Times New Roman"/>
                <w:i/>
                <w:sz w:val="26"/>
                <w:szCs w:val="26"/>
              </w:rPr>
              <w:t>(либо указать другие лицензионные метрики при их наличии)</w:t>
            </w:r>
          </w:p>
        </w:tc>
      </w:tr>
      <w:tr w:rsidR="00A04AC8" w:rsidRPr="005123FE" w:rsidTr="00E645A5">
        <w:trPr>
          <w:trHeight w:val="354"/>
        </w:trPr>
        <w:tc>
          <w:tcPr>
            <w:tcW w:w="468" w:type="dxa"/>
            <w:tcBorders>
              <w:top w:val="single" w:sz="4" w:space="0" w:color="auto"/>
              <w:left w:val="single" w:sz="4" w:space="0" w:color="auto"/>
              <w:bottom w:val="single" w:sz="4" w:space="0" w:color="auto"/>
              <w:right w:val="single" w:sz="4" w:space="0" w:color="auto"/>
            </w:tcBorders>
            <w:hideMark/>
          </w:tcPr>
          <w:p w:rsidR="00A04AC8" w:rsidRPr="005123FE" w:rsidRDefault="00A04AC8" w:rsidP="00E645A5">
            <w:pPr>
              <w:pStyle w:val="1"/>
              <w:spacing w:before="0" w:beforeAutospacing="0" w:after="0" w:afterAutospacing="0"/>
              <w:ind w:left="0"/>
              <w:rPr>
                <w:rFonts w:ascii="Times New Roman" w:hAnsi="Times New Roman" w:cs="Times New Roman"/>
                <w:sz w:val="26"/>
                <w:szCs w:val="26"/>
              </w:rPr>
            </w:pPr>
            <w:r w:rsidRPr="005123FE">
              <w:rPr>
                <w:rFonts w:ascii="Times New Roman" w:hAnsi="Times New Roman" w:cs="Times New Roman"/>
                <w:sz w:val="26"/>
                <w:szCs w:val="26"/>
              </w:rPr>
              <w:t>1</w:t>
            </w:r>
          </w:p>
        </w:tc>
        <w:tc>
          <w:tcPr>
            <w:tcW w:w="4678" w:type="dxa"/>
            <w:tcBorders>
              <w:top w:val="single" w:sz="4" w:space="0" w:color="auto"/>
              <w:left w:val="single" w:sz="4" w:space="0" w:color="auto"/>
              <w:bottom w:val="single" w:sz="4" w:space="0" w:color="auto"/>
              <w:right w:val="single" w:sz="4" w:space="0" w:color="auto"/>
            </w:tcBorders>
          </w:tcPr>
          <w:p w:rsidR="00A04AC8" w:rsidRPr="005123FE" w:rsidRDefault="00A04AC8" w:rsidP="00E645A5">
            <w:pPr>
              <w:pStyle w:val="1"/>
              <w:spacing w:before="0" w:beforeAutospacing="0" w:after="0" w:afterAutospacing="0"/>
              <w:ind w:left="0"/>
              <w:rPr>
                <w:rFonts w:ascii="Times New Roman" w:hAnsi="Times New Roman" w:cs="Times New Roman"/>
                <w:sz w:val="26"/>
                <w:szCs w:val="26"/>
                <w:lang w:val="en-US"/>
              </w:rPr>
            </w:pPr>
          </w:p>
        </w:tc>
        <w:tc>
          <w:tcPr>
            <w:tcW w:w="4772" w:type="dxa"/>
            <w:tcBorders>
              <w:top w:val="single" w:sz="4" w:space="0" w:color="auto"/>
              <w:left w:val="single" w:sz="4" w:space="0" w:color="auto"/>
              <w:bottom w:val="single" w:sz="4" w:space="0" w:color="auto"/>
              <w:right w:val="single" w:sz="4" w:space="0" w:color="auto"/>
            </w:tcBorders>
            <w:vAlign w:val="center"/>
          </w:tcPr>
          <w:p w:rsidR="00A04AC8" w:rsidRPr="005123FE" w:rsidRDefault="00A04AC8" w:rsidP="00E645A5">
            <w:pPr>
              <w:pStyle w:val="1"/>
              <w:spacing w:before="0" w:beforeAutospacing="0" w:after="0" w:afterAutospacing="0"/>
              <w:ind w:left="0"/>
              <w:jc w:val="center"/>
              <w:rPr>
                <w:rFonts w:ascii="Times New Roman" w:hAnsi="Times New Roman" w:cs="Times New Roman"/>
                <w:sz w:val="26"/>
                <w:szCs w:val="26"/>
              </w:rPr>
            </w:pPr>
          </w:p>
        </w:tc>
      </w:tr>
      <w:tr w:rsidR="00A04AC8" w:rsidRPr="005123FE" w:rsidTr="00E645A5">
        <w:trPr>
          <w:trHeight w:val="247"/>
        </w:trPr>
        <w:tc>
          <w:tcPr>
            <w:tcW w:w="5146" w:type="dxa"/>
            <w:gridSpan w:val="2"/>
            <w:tcBorders>
              <w:top w:val="single" w:sz="4" w:space="0" w:color="auto"/>
              <w:left w:val="single" w:sz="4" w:space="0" w:color="auto"/>
              <w:bottom w:val="single" w:sz="4" w:space="0" w:color="auto"/>
              <w:right w:val="single" w:sz="4" w:space="0" w:color="auto"/>
            </w:tcBorders>
            <w:hideMark/>
          </w:tcPr>
          <w:p w:rsidR="00A04AC8" w:rsidRPr="005123FE" w:rsidRDefault="00A04AC8" w:rsidP="00E645A5">
            <w:pPr>
              <w:pStyle w:val="1"/>
              <w:spacing w:before="0" w:beforeAutospacing="0" w:after="0" w:afterAutospacing="0"/>
              <w:ind w:left="0"/>
              <w:jc w:val="right"/>
              <w:rPr>
                <w:rFonts w:ascii="Times New Roman" w:hAnsi="Times New Roman" w:cs="Times New Roman"/>
                <w:sz w:val="26"/>
                <w:szCs w:val="26"/>
                <w:lang w:val="en-US"/>
              </w:rPr>
            </w:pPr>
            <w:r w:rsidRPr="005123FE">
              <w:rPr>
                <w:rFonts w:ascii="Times New Roman" w:hAnsi="Times New Roman" w:cs="Times New Roman"/>
                <w:sz w:val="26"/>
                <w:szCs w:val="26"/>
              </w:rPr>
              <w:t>ИТОГО</w:t>
            </w:r>
            <w:r w:rsidRPr="005123FE">
              <w:rPr>
                <w:rFonts w:ascii="Times New Roman" w:hAnsi="Times New Roman" w:cs="Times New Roman"/>
                <w:sz w:val="26"/>
                <w:szCs w:val="26"/>
                <w:lang w:val="en-US"/>
              </w:rPr>
              <w:t>:</w:t>
            </w:r>
          </w:p>
        </w:tc>
        <w:tc>
          <w:tcPr>
            <w:tcW w:w="4772" w:type="dxa"/>
            <w:tcBorders>
              <w:top w:val="single" w:sz="4" w:space="0" w:color="auto"/>
              <w:left w:val="single" w:sz="4" w:space="0" w:color="auto"/>
              <w:bottom w:val="single" w:sz="4" w:space="0" w:color="auto"/>
              <w:right w:val="single" w:sz="4" w:space="0" w:color="auto"/>
            </w:tcBorders>
          </w:tcPr>
          <w:p w:rsidR="00A04AC8" w:rsidRPr="005123FE" w:rsidRDefault="00A04AC8" w:rsidP="00E645A5">
            <w:pPr>
              <w:pStyle w:val="1"/>
              <w:spacing w:before="0" w:beforeAutospacing="0" w:after="0" w:afterAutospacing="0"/>
              <w:ind w:left="0"/>
              <w:jc w:val="right"/>
              <w:rPr>
                <w:rFonts w:ascii="Times New Roman" w:hAnsi="Times New Roman" w:cs="Times New Roman"/>
                <w:b/>
                <w:sz w:val="26"/>
                <w:szCs w:val="26"/>
              </w:rPr>
            </w:pPr>
            <w:r w:rsidRPr="005123FE">
              <w:rPr>
                <w:rFonts w:ascii="Times New Roman" w:hAnsi="Times New Roman" w:cs="Times New Roman"/>
                <w:b/>
                <w:sz w:val="26"/>
                <w:szCs w:val="26"/>
              </w:rPr>
              <w:t>.</w:t>
            </w:r>
          </w:p>
        </w:tc>
      </w:tr>
    </w:tbl>
    <w:p w:rsidR="00A04AC8" w:rsidRPr="005123FE" w:rsidRDefault="00A04AC8" w:rsidP="00A04AC8">
      <w:pPr>
        <w:ind w:firstLine="709"/>
        <w:jc w:val="both"/>
        <w:rPr>
          <w:rFonts w:ascii="Times New Roman" w:hAnsi="Times New Roman" w:cs="Times New Roman"/>
          <w:sz w:val="26"/>
          <w:szCs w:val="26"/>
        </w:rPr>
      </w:pPr>
      <w:r w:rsidRPr="005123FE">
        <w:rPr>
          <w:rFonts w:ascii="Times New Roman" w:hAnsi="Times New Roman" w:cs="Times New Roman"/>
          <w:sz w:val="26"/>
          <w:szCs w:val="26"/>
        </w:rPr>
        <w:t xml:space="preserve">Срок, на который передаются права на использование ПО (Лицензионный срок): </w:t>
      </w:r>
    </w:p>
    <w:p w:rsidR="00A04AC8" w:rsidRPr="005123FE" w:rsidRDefault="00A04AC8" w:rsidP="00A04AC8">
      <w:pPr>
        <w:ind w:firstLine="709"/>
        <w:jc w:val="both"/>
        <w:rPr>
          <w:rFonts w:ascii="Times New Roman" w:hAnsi="Times New Roman" w:cs="Times New Roman"/>
          <w:sz w:val="26"/>
          <w:szCs w:val="26"/>
        </w:rPr>
      </w:pPr>
      <w:r w:rsidRPr="005123FE">
        <w:rPr>
          <w:rFonts w:ascii="Times New Roman" w:hAnsi="Times New Roman" w:cs="Times New Roman"/>
          <w:sz w:val="26"/>
          <w:szCs w:val="26"/>
        </w:rPr>
        <w:t>с ____   по _____</w:t>
      </w:r>
    </w:p>
    <w:p w:rsidR="00A04AC8" w:rsidRPr="005123FE" w:rsidRDefault="00A04AC8" w:rsidP="00A04AC8">
      <w:pPr>
        <w:ind w:firstLine="709"/>
        <w:jc w:val="both"/>
        <w:rPr>
          <w:rFonts w:ascii="Times New Roman" w:hAnsi="Times New Roman" w:cs="Times New Roman"/>
          <w:sz w:val="26"/>
          <w:szCs w:val="26"/>
        </w:rPr>
      </w:pPr>
    </w:p>
    <w:tbl>
      <w:tblPr>
        <w:tblW w:w="9568" w:type="dxa"/>
        <w:tblLayout w:type="fixed"/>
        <w:tblCellMar>
          <w:top w:w="28" w:type="dxa"/>
          <w:left w:w="28" w:type="dxa"/>
          <w:bottom w:w="28" w:type="dxa"/>
          <w:right w:w="28" w:type="dxa"/>
        </w:tblCellMar>
        <w:tblLook w:val="01E0" w:firstRow="1" w:lastRow="1" w:firstColumn="1" w:lastColumn="1" w:noHBand="0" w:noVBand="0"/>
      </w:tblPr>
      <w:tblGrid>
        <w:gridCol w:w="4732"/>
        <w:gridCol w:w="4836"/>
      </w:tblGrid>
      <w:tr w:rsidR="00A04AC8" w:rsidRPr="005123FE" w:rsidTr="00E645A5">
        <w:tc>
          <w:tcPr>
            <w:tcW w:w="4732" w:type="dxa"/>
          </w:tcPr>
          <w:p w:rsidR="00A04AC8" w:rsidRPr="005123FE" w:rsidRDefault="00A04AC8" w:rsidP="00E645A5">
            <w:pPr>
              <w:widowControl w:val="0"/>
              <w:rPr>
                <w:rFonts w:ascii="Times New Roman" w:eastAsia="MS Mincho" w:hAnsi="Times New Roman" w:cs="Times New Roman"/>
                <w:b/>
                <w:sz w:val="26"/>
                <w:szCs w:val="26"/>
                <w:lang w:eastAsia="ja-JP"/>
              </w:rPr>
            </w:pPr>
            <w:r w:rsidRPr="005123FE">
              <w:rPr>
                <w:rFonts w:ascii="Times New Roman" w:eastAsia="MS Mincho" w:hAnsi="Times New Roman" w:cs="Times New Roman"/>
                <w:b/>
                <w:sz w:val="26"/>
                <w:szCs w:val="26"/>
                <w:lang w:eastAsia="ja-JP"/>
              </w:rPr>
              <w:t>От ЛИЦЕНЗИАРА</w:t>
            </w:r>
          </w:p>
        </w:tc>
        <w:tc>
          <w:tcPr>
            <w:tcW w:w="4836" w:type="dxa"/>
          </w:tcPr>
          <w:p w:rsidR="00A04AC8" w:rsidRPr="005123FE" w:rsidRDefault="00A04AC8" w:rsidP="00E645A5">
            <w:pPr>
              <w:widowControl w:val="0"/>
              <w:rPr>
                <w:rFonts w:ascii="Times New Roman" w:eastAsia="MS Mincho" w:hAnsi="Times New Roman" w:cs="Times New Roman"/>
                <w:b/>
                <w:sz w:val="26"/>
                <w:szCs w:val="26"/>
                <w:lang w:eastAsia="ja-JP"/>
              </w:rPr>
            </w:pPr>
            <w:r w:rsidRPr="005123FE">
              <w:rPr>
                <w:rFonts w:ascii="Times New Roman" w:eastAsia="MS Mincho" w:hAnsi="Times New Roman" w:cs="Times New Roman"/>
                <w:b/>
                <w:sz w:val="26"/>
                <w:szCs w:val="26"/>
                <w:lang w:eastAsia="ja-JP"/>
              </w:rPr>
              <w:t xml:space="preserve">            От ЛИЦЕНЗИАТА</w:t>
            </w:r>
          </w:p>
        </w:tc>
      </w:tr>
      <w:tr w:rsidR="00A04AC8" w:rsidRPr="005123FE" w:rsidTr="00E645A5">
        <w:tc>
          <w:tcPr>
            <w:tcW w:w="4732" w:type="dxa"/>
          </w:tcPr>
          <w:p w:rsidR="00A04AC8" w:rsidRPr="005123FE" w:rsidRDefault="00A04AC8" w:rsidP="00E645A5">
            <w:pPr>
              <w:widowControl w:val="0"/>
              <w:rPr>
                <w:rFonts w:ascii="Times New Roman" w:eastAsia="MS Mincho" w:hAnsi="Times New Roman" w:cs="Times New Roman"/>
                <w:b/>
                <w:sz w:val="26"/>
                <w:szCs w:val="26"/>
                <w:lang w:eastAsia="ja-JP"/>
              </w:rPr>
            </w:pPr>
            <w:r>
              <w:rPr>
                <w:rFonts w:ascii="Times New Roman" w:eastAsia="MS Mincho" w:hAnsi="Times New Roman" w:cs="Times New Roman"/>
                <w:b/>
                <w:sz w:val="26"/>
                <w:szCs w:val="26"/>
                <w:lang w:eastAsia="ja-JP"/>
              </w:rPr>
              <w:t>_________________ / /</w:t>
            </w:r>
          </w:p>
        </w:tc>
        <w:tc>
          <w:tcPr>
            <w:tcW w:w="4836" w:type="dxa"/>
          </w:tcPr>
          <w:p w:rsidR="00A04AC8" w:rsidRPr="005123FE" w:rsidRDefault="00A04AC8" w:rsidP="00E645A5">
            <w:pPr>
              <w:widowControl w:val="0"/>
              <w:rPr>
                <w:rFonts w:ascii="Times New Roman" w:eastAsia="MS Mincho" w:hAnsi="Times New Roman" w:cs="Times New Roman"/>
                <w:b/>
                <w:sz w:val="26"/>
                <w:szCs w:val="26"/>
                <w:lang w:eastAsia="ja-JP"/>
              </w:rPr>
            </w:pPr>
            <w:r w:rsidRPr="005123FE">
              <w:rPr>
                <w:rFonts w:ascii="Times New Roman" w:eastAsia="MS Mincho" w:hAnsi="Times New Roman" w:cs="Times New Roman"/>
                <w:b/>
                <w:sz w:val="26"/>
                <w:szCs w:val="26"/>
                <w:lang w:eastAsia="ja-JP"/>
              </w:rPr>
              <w:t xml:space="preserve">             _____________/ / </w:t>
            </w:r>
          </w:p>
        </w:tc>
      </w:tr>
      <w:tr w:rsidR="00A04AC8" w:rsidRPr="005123FE" w:rsidTr="00E645A5">
        <w:tc>
          <w:tcPr>
            <w:tcW w:w="4732" w:type="dxa"/>
          </w:tcPr>
          <w:p w:rsidR="00A04AC8" w:rsidRPr="005123FE" w:rsidRDefault="00A04AC8" w:rsidP="00E645A5">
            <w:pPr>
              <w:widowControl w:val="0"/>
              <w:rPr>
                <w:rFonts w:ascii="Times New Roman" w:eastAsia="MS Mincho" w:hAnsi="Times New Roman" w:cs="Times New Roman"/>
                <w:b/>
                <w:sz w:val="26"/>
                <w:szCs w:val="26"/>
                <w:lang w:eastAsia="ja-JP"/>
              </w:rPr>
            </w:pPr>
          </w:p>
        </w:tc>
        <w:tc>
          <w:tcPr>
            <w:tcW w:w="4836" w:type="dxa"/>
          </w:tcPr>
          <w:p w:rsidR="00A04AC8" w:rsidRPr="005123FE" w:rsidRDefault="00A04AC8" w:rsidP="00E645A5">
            <w:pPr>
              <w:widowControl w:val="0"/>
              <w:rPr>
                <w:rFonts w:ascii="Times New Roman" w:eastAsia="MS Mincho" w:hAnsi="Times New Roman" w:cs="Times New Roman"/>
                <w:b/>
                <w:sz w:val="26"/>
                <w:szCs w:val="26"/>
                <w:lang w:eastAsia="ja-JP"/>
              </w:rPr>
            </w:pPr>
          </w:p>
        </w:tc>
      </w:tr>
    </w:tbl>
    <w:p w:rsidR="00A04AC8" w:rsidRPr="000F0134" w:rsidRDefault="00A04AC8" w:rsidP="00A04AC8">
      <w:pPr>
        <w:keepNext/>
        <w:tabs>
          <w:tab w:val="left" w:pos="9720"/>
        </w:tabs>
        <w:spacing w:after="120" w:line="240" w:lineRule="auto"/>
        <w:ind w:right="-82"/>
        <w:rPr>
          <w:rFonts w:ascii="Times New Roman" w:hAnsi="Times New Roman" w:cs="Times New Roman"/>
          <w:bCs/>
          <w:sz w:val="26"/>
          <w:szCs w:val="26"/>
          <w:lang w:eastAsia="ru-RU"/>
        </w:rPr>
      </w:pPr>
    </w:p>
    <w:p w:rsidR="00A04AC8" w:rsidRDefault="00A04AC8" w:rsidP="00A04AC8">
      <w:pPr>
        <w:widowControl w:val="0"/>
        <w:spacing w:after="0" w:line="240" w:lineRule="auto"/>
        <w:ind w:firstLine="709"/>
        <w:jc w:val="right"/>
        <w:rPr>
          <w:rFonts w:ascii="Times New Roman" w:hAnsi="Times New Roman" w:cs="Times New Roman"/>
        </w:rPr>
      </w:pPr>
    </w:p>
    <w:p w:rsidR="00A04AC8" w:rsidRDefault="00A04AC8" w:rsidP="00A04AC8">
      <w:pPr>
        <w:widowControl w:val="0"/>
        <w:spacing w:after="0" w:line="240" w:lineRule="auto"/>
        <w:ind w:firstLine="709"/>
        <w:jc w:val="right"/>
        <w:rPr>
          <w:rFonts w:ascii="Times New Roman" w:hAnsi="Times New Roman" w:cs="Times New Roman"/>
        </w:rPr>
      </w:pPr>
    </w:p>
    <w:p w:rsidR="00A04AC8" w:rsidRDefault="00A04AC8" w:rsidP="00A04AC8">
      <w:pPr>
        <w:widowControl w:val="0"/>
        <w:spacing w:after="0" w:line="240" w:lineRule="auto"/>
        <w:ind w:firstLine="709"/>
        <w:jc w:val="right"/>
        <w:rPr>
          <w:rFonts w:ascii="Times New Roman" w:hAnsi="Times New Roman" w:cs="Times New Roman"/>
        </w:rPr>
      </w:pPr>
    </w:p>
    <w:p w:rsidR="00A04AC8" w:rsidRDefault="00A04AC8" w:rsidP="00A04AC8">
      <w:pPr>
        <w:widowControl w:val="0"/>
        <w:spacing w:after="0" w:line="240" w:lineRule="auto"/>
        <w:ind w:firstLine="709"/>
        <w:jc w:val="right"/>
        <w:rPr>
          <w:rFonts w:ascii="Times New Roman" w:hAnsi="Times New Roman" w:cs="Times New Roman"/>
        </w:rPr>
      </w:pPr>
    </w:p>
    <w:p w:rsidR="007831C9" w:rsidRDefault="00465526"/>
    <w:sectPr w:rsidR="007831C9" w:rsidSect="00A04AC8">
      <w:pgSz w:w="11906" w:h="16838"/>
      <w:pgMar w:top="851" w:right="851"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imes">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D1DC3"/>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61E262DA"/>
    <w:multiLevelType w:val="multilevel"/>
    <w:tmpl w:val="2A101014"/>
    <w:lvl w:ilvl="0">
      <w:start w:val="1"/>
      <w:numFmt w:val="decimal"/>
      <w:lvlText w:val="%1."/>
      <w:lvlJc w:val="left"/>
      <w:pPr>
        <w:ind w:left="360" w:hanging="360"/>
      </w:pPr>
    </w:lvl>
    <w:lvl w:ilvl="1">
      <w:start w:val="1"/>
      <w:numFmt w:val="decimal"/>
      <w:lvlText w:val="%1.%2."/>
      <w:lvlJc w:val="left"/>
      <w:pPr>
        <w:ind w:left="1283" w:hanging="432"/>
      </w:pPr>
      <w:rPr>
        <w:i w:val="0"/>
        <w:color w:val="auto"/>
      </w:r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4AC8"/>
    <w:rsid w:val="000957D3"/>
    <w:rsid w:val="00185714"/>
    <w:rsid w:val="001977A4"/>
    <w:rsid w:val="001A5054"/>
    <w:rsid w:val="00295F3B"/>
    <w:rsid w:val="00465526"/>
    <w:rsid w:val="00A04AC8"/>
    <w:rsid w:val="00A45861"/>
    <w:rsid w:val="00B61D8F"/>
    <w:rsid w:val="00CC0B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18705"/>
  <w15:chartTrackingRefBased/>
  <w15:docId w15:val="{08917364-6068-4DCB-9CBC-F1220CD36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ed list,Bullet 1,List Paragraph Char Char,b1,b1 + Justified,Bullet 11,b1 + Justified1,Bullet 111,b1 + Justified11,Bullet List,Numbered List,Цветной список - Акцент 11,FooterText,numbered,ПС - Нумерованный,Use Case List Paragraph,lp1"/>
    <w:basedOn w:val="a"/>
    <w:link w:val="a4"/>
    <w:uiPriority w:val="99"/>
    <w:qFormat/>
    <w:rsid w:val="00A04AC8"/>
    <w:pPr>
      <w:spacing w:after="0" w:line="240" w:lineRule="auto"/>
      <w:ind w:left="708"/>
    </w:pPr>
    <w:rPr>
      <w:rFonts w:ascii="Times New Roman" w:eastAsia="Times New Roman" w:hAnsi="Times New Roman" w:cs="Times New Roman"/>
      <w:sz w:val="24"/>
      <w:szCs w:val="24"/>
      <w:lang w:eastAsia="ru-RU"/>
    </w:rPr>
  </w:style>
  <w:style w:type="paragraph" w:styleId="a5">
    <w:name w:val="No Spacing"/>
    <w:uiPriority w:val="99"/>
    <w:qFormat/>
    <w:rsid w:val="00A04AC8"/>
    <w:pPr>
      <w:spacing w:after="0" w:line="240" w:lineRule="auto"/>
    </w:pPr>
    <w:rPr>
      <w:rFonts w:ascii="Calibri" w:eastAsia="Calibri" w:hAnsi="Calibri" w:cs="Calibri"/>
    </w:rPr>
  </w:style>
  <w:style w:type="character" w:customStyle="1" w:styleId="a4">
    <w:name w:val="Абзац списка Знак"/>
    <w:aliases w:val="Bulleted list Знак,Bullet 1 Знак,List Paragraph Char Char Знак,b1 Знак,b1 + Justified Знак,Bullet 11 Знак,b1 + Justified1 Знак,Bullet 111 Знак,b1 + Justified11 Знак,Bullet List Знак,Numbered List Знак,Цветной список - Акцент 11 Знак"/>
    <w:link w:val="a3"/>
    <w:uiPriority w:val="99"/>
    <w:locked/>
    <w:rsid w:val="00A04AC8"/>
    <w:rPr>
      <w:rFonts w:ascii="Times New Roman" w:eastAsia="Times New Roman" w:hAnsi="Times New Roman" w:cs="Times New Roman"/>
      <w:sz w:val="24"/>
      <w:szCs w:val="24"/>
      <w:lang w:eastAsia="ru-RU"/>
    </w:rPr>
  </w:style>
  <w:style w:type="character" w:customStyle="1" w:styleId="display-string">
    <w:name w:val="display-string"/>
    <w:basedOn w:val="a0"/>
    <w:rsid w:val="00A04AC8"/>
  </w:style>
  <w:style w:type="paragraph" w:customStyle="1" w:styleId="1">
    <w:name w:val="Абзац списка1"/>
    <w:basedOn w:val="a"/>
    <w:uiPriority w:val="99"/>
    <w:rsid w:val="00A04AC8"/>
    <w:pPr>
      <w:spacing w:before="100" w:beforeAutospacing="1" w:after="100" w:afterAutospacing="1" w:line="240" w:lineRule="auto"/>
      <w:ind w:left="720"/>
      <w:contextualSpacing/>
      <w:jc w:val="both"/>
    </w:pPr>
    <w:rPr>
      <w:rFonts w:ascii="Arial Narrow" w:eastAsia="Arial Narrow" w:hAnsi="Arial Narrow" w:cs="Arial Narrow"/>
    </w:rPr>
  </w:style>
  <w:style w:type="paragraph" w:styleId="a6">
    <w:name w:val="Balloon Text"/>
    <w:basedOn w:val="a"/>
    <w:link w:val="a7"/>
    <w:uiPriority w:val="99"/>
    <w:semiHidden/>
    <w:unhideWhenUsed/>
    <w:rsid w:val="00CC0B66"/>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C0B6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9</Pages>
  <Words>2962</Words>
  <Characters>16884</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ПАО "Ростелеком"</Company>
  <LinksUpToDate>false</LinksUpToDate>
  <CharactersWithSpaces>19807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Логвинов Алексей Юрьевич</dc:creator>
  <cp:keywords/>
  <dc:description/>
  <cp:lastModifiedBy>Пержинский Евгений Сергеевич</cp:lastModifiedBy>
  <cp:revision>8</cp:revision>
  <dcterms:created xsi:type="dcterms:W3CDTF">2023-07-15T10:26:00Z</dcterms:created>
  <dcterms:modified xsi:type="dcterms:W3CDTF">2023-08-25T12:32:00Z</dcterms:modified>
</cp:coreProperties>
</file>